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000" w:firstRow="0" w:lastRow="0" w:firstColumn="0" w:lastColumn="0" w:noHBand="0" w:noVBand="0"/>
      </w:tblPr>
      <w:tblGrid>
        <w:gridCol w:w="9648"/>
      </w:tblGrid>
      <w:tr w:rsidR="006245BB" w:rsidRPr="006245BB" w:rsidTr="002472A0">
        <w:trPr>
          <w:trHeight w:val="1134"/>
        </w:trPr>
        <w:tc>
          <w:tcPr>
            <w:tcW w:w="9648" w:type="dxa"/>
          </w:tcPr>
          <w:p w:rsidR="006245BB" w:rsidRPr="006245BB" w:rsidRDefault="006245BB" w:rsidP="002472A0">
            <w:pPr>
              <w:jc w:val="center"/>
              <w:rPr>
                <w:rFonts w:ascii="Times New Roman" w:hAnsi="Times New Roman" w:cs="Times New Roman"/>
              </w:rPr>
            </w:pPr>
            <w:r w:rsidRPr="006245BB">
              <w:rPr>
                <w:rFonts w:ascii="Times New Roman" w:hAnsi="Times New Roman" w:cs="Times New Roman"/>
                <w:noProof/>
                <w:lang w:bidi="ar-SA"/>
              </w:rPr>
              <w:drawing>
                <wp:inline distT="0" distB="0" distL="0" distR="0">
                  <wp:extent cx="723900" cy="733425"/>
                  <wp:effectExtent l="19050" t="0" r="0" b="0"/>
                  <wp:docPr id="4"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4"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p w:rsidR="006245BB" w:rsidRPr="006245BB" w:rsidRDefault="006245BB" w:rsidP="002472A0">
            <w:pPr>
              <w:jc w:val="center"/>
              <w:rPr>
                <w:rFonts w:ascii="Times New Roman" w:hAnsi="Times New Roman" w:cs="Times New Roman"/>
                <w:b/>
              </w:rPr>
            </w:pPr>
            <w:r w:rsidRPr="006245BB">
              <w:rPr>
                <w:rFonts w:ascii="Times New Roman" w:hAnsi="Times New Roman" w:cs="Times New Roman"/>
                <w:b/>
              </w:rPr>
              <w:t>АДМИНИСТРАЦИЯ СТАБЕНСКОГО СЕЛЬСКОГО ПОСЕЛЕНИЯ</w:t>
            </w:r>
          </w:p>
          <w:p w:rsidR="006245BB" w:rsidRPr="006245BB" w:rsidRDefault="006245BB" w:rsidP="002472A0">
            <w:pPr>
              <w:jc w:val="center"/>
              <w:rPr>
                <w:rFonts w:ascii="Times New Roman" w:hAnsi="Times New Roman" w:cs="Times New Roman"/>
                <w:b/>
              </w:rPr>
            </w:pPr>
            <w:r w:rsidRPr="006245BB">
              <w:rPr>
                <w:rFonts w:ascii="Times New Roman" w:hAnsi="Times New Roman" w:cs="Times New Roman"/>
                <w:b/>
              </w:rPr>
              <w:t xml:space="preserve"> СМОЛЕНСКОГО РАЙОНА СМОЛЕНСКОЙ ОБЛАСТИ</w:t>
            </w:r>
          </w:p>
          <w:p w:rsidR="006245BB" w:rsidRPr="006245BB" w:rsidRDefault="006245BB" w:rsidP="002472A0">
            <w:pPr>
              <w:jc w:val="center"/>
              <w:rPr>
                <w:rFonts w:ascii="Times New Roman" w:hAnsi="Times New Roman" w:cs="Times New Roman"/>
                <w:b/>
              </w:rPr>
            </w:pPr>
          </w:p>
          <w:p w:rsidR="006245BB" w:rsidRPr="006245BB" w:rsidRDefault="006245BB" w:rsidP="002472A0">
            <w:pPr>
              <w:jc w:val="center"/>
              <w:rPr>
                <w:rFonts w:ascii="Times New Roman" w:hAnsi="Times New Roman" w:cs="Times New Roman"/>
                <w:b/>
              </w:rPr>
            </w:pPr>
            <w:r w:rsidRPr="006245BB">
              <w:rPr>
                <w:rFonts w:ascii="Times New Roman" w:hAnsi="Times New Roman" w:cs="Times New Roman"/>
                <w:b/>
              </w:rPr>
              <w:t>П О С Т А Н О В Л Е Н И Е</w:t>
            </w:r>
          </w:p>
          <w:p w:rsidR="006245BB" w:rsidRPr="006245BB" w:rsidRDefault="006245BB" w:rsidP="002472A0">
            <w:pPr>
              <w:tabs>
                <w:tab w:val="left" w:pos="9432"/>
              </w:tabs>
              <w:ind w:right="126"/>
              <w:jc w:val="center"/>
              <w:rPr>
                <w:rFonts w:ascii="Times New Roman" w:hAnsi="Times New Roman" w:cs="Times New Roman"/>
              </w:rPr>
            </w:pPr>
          </w:p>
        </w:tc>
      </w:tr>
      <w:tr w:rsidR="006245BB" w:rsidRPr="006245BB" w:rsidTr="002472A0">
        <w:tc>
          <w:tcPr>
            <w:tcW w:w="9648" w:type="dxa"/>
          </w:tcPr>
          <w:p w:rsidR="006245BB" w:rsidRDefault="00E8380A" w:rsidP="002472A0">
            <w:pPr>
              <w:rPr>
                <w:rFonts w:ascii="Times New Roman" w:hAnsi="Times New Roman" w:cs="Times New Roman"/>
              </w:rPr>
            </w:pPr>
            <w:r>
              <w:rPr>
                <w:rFonts w:ascii="Times New Roman" w:hAnsi="Times New Roman" w:cs="Times New Roman"/>
              </w:rPr>
              <w:t>от «07</w:t>
            </w:r>
            <w:r w:rsidR="00853459">
              <w:rPr>
                <w:rFonts w:ascii="Times New Roman" w:hAnsi="Times New Roman" w:cs="Times New Roman"/>
              </w:rPr>
              <w:t xml:space="preserve">» июля </w:t>
            </w:r>
            <w:r w:rsidR="006245BB">
              <w:rPr>
                <w:rFonts w:ascii="Times New Roman" w:hAnsi="Times New Roman" w:cs="Times New Roman"/>
              </w:rPr>
              <w:t>2022</w:t>
            </w:r>
            <w:r w:rsidR="006245BB" w:rsidRPr="006245BB">
              <w:rPr>
                <w:rFonts w:ascii="Times New Roman" w:hAnsi="Times New Roman" w:cs="Times New Roman"/>
              </w:rPr>
              <w:t xml:space="preserve"> года  </w:t>
            </w:r>
            <w:r w:rsidR="0023002D">
              <w:rPr>
                <w:rFonts w:ascii="Times New Roman" w:hAnsi="Times New Roman" w:cs="Times New Roman"/>
              </w:rPr>
              <w:t xml:space="preserve">                                                                                                  </w:t>
            </w:r>
            <w:r w:rsidR="006245BB" w:rsidRPr="006245BB">
              <w:rPr>
                <w:rFonts w:ascii="Times New Roman" w:hAnsi="Times New Roman" w:cs="Times New Roman"/>
              </w:rPr>
              <w:t xml:space="preserve">№ </w:t>
            </w:r>
            <w:r>
              <w:rPr>
                <w:rFonts w:ascii="Times New Roman" w:hAnsi="Times New Roman" w:cs="Times New Roman"/>
              </w:rPr>
              <w:t>95</w:t>
            </w:r>
          </w:p>
          <w:p w:rsidR="006245BB" w:rsidRDefault="006245BB" w:rsidP="002472A0">
            <w:pPr>
              <w:rPr>
                <w:rFonts w:ascii="Times New Roman" w:hAnsi="Times New Roman" w:cs="Times New Roman"/>
              </w:rPr>
            </w:pPr>
          </w:p>
          <w:p w:rsidR="00157F50" w:rsidRDefault="006245BB" w:rsidP="002472A0">
            <w:pPr>
              <w:rPr>
                <w:rFonts w:ascii="Times New Roman" w:hAnsi="Times New Roman" w:cs="Times New Roman"/>
              </w:rPr>
            </w:pPr>
            <w:r>
              <w:rPr>
                <w:rFonts w:ascii="Times New Roman" w:hAnsi="Times New Roman" w:cs="Times New Roman"/>
              </w:rPr>
              <w:t xml:space="preserve">«Об </w:t>
            </w:r>
            <w:r w:rsidR="00562D19">
              <w:rPr>
                <w:rFonts w:ascii="Times New Roman" w:hAnsi="Times New Roman" w:cs="Times New Roman"/>
              </w:rPr>
              <w:t xml:space="preserve">утверждении Положения </w:t>
            </w:r>
            <w:r w:rsidR="00157F50">
              <w:rPr>
                <w:rFonts w:ascii="Times New Roman" w:hAnsi="Times New Roman" w:cs="Times New Roman"/>
              </w:rPr>
              <w:t xml:space="preserve">о муниципальном контроле </w:t>
            </w:r>
          </w:p>
          <w:p w:rsidR="00157F50" w:rsidRDefault="00157F50" w:rsidP="002472A0">
            <w:pPr>
              <w:rPr>
                <w:rFonts w:ascii="Times New Roman" w:hAnsi="Times New Roman" w:cs="Times New Roman"/>
              </w:rPr>
            </w:pPr>
            <w:r>
              <w:rPr>
                <w:rFonts w:ascii="Times New Roman" w:hAnsi="Times New Roman" w:cs="Times New Roman"/>
              </w:rPr>
              <w:t>на автомобильном транспорте, наземном электрическом транспорте</w:t>
            </w:r>
          </w:p>
          <w:p w:rsidR="00157F50" w:rsidRDefault="00157F50" w:rsidP="002472A0">
            <w:pPr>
              <w:rPr>
                <w:rFonts w:ascii="Times New Roman" w:hAnsi="Times New Roman" w:cs="Times New Roman"/>
              </w:rPr>
            </w:pPr>
            <w:r>
              <w:rPr>
                <w:rFonts w:ascii="Times New Roman" w:hAnsi="Times New Roman" w:cs="Times New Roman"/>
              </w:rPr>
              <w:t xml:space="preserve"> и дорожном хозяйстве в границах населенных пунктов </w:t>
            </w:r>
          </w:p>
          <w:p w:rsidR="006245BB" w:rsidRPr="006245BB" w:rsidRDefault="00157F50" w:rsidP="002472A0">
            <w:pPr>
              <w:rPr>
                <w:rFonts w:ascii="Times New Roman" w:hAnsi="Times New Roman" w:cs="Times New Roman"/>
              </w:rPr>
            </w:pPr>
            <w:r>
              <w:rPr>
                <w:rFonts w:ascii="Times New Roman" w:hAnsi="Times New Roman" w:cs="Times New Roman"/>
              </w:rPr>
              <w:t>Стабенского сельского поселения Смоленского района Смоленской области»</w:t>
            </w:r>
          </w:p>
        </w:tc>
      </w:tr>
    </w:tbl>
    <w:p w:rsidR="00740FDF" w:rsidRDefault="00740FDF" w:rsidP="00157F50">
      <w:pPr>
        <w:pStyle w:val="ConsPlusTitlePage"/>
      </w:pPr>
      <w:r>
        <w:br/>
      </w:r>
    </w:p>
    <w:p w:rsidR="00157F50" w:rsidRPr="00157F50" w:rsidRDefault="00740FDF" w:rsidP="00157F50">
      <w:pPr>
        <w:ind w:firstLine="284"/>
        <w:jc w:val="both"/>
        <w:rPr>
          <w:rFonts w:ascii="Times New Roman" w:hAnsi="Times New Roman" w:cs="Times New Roman"/>
        </w:rPr>
      </w:pPr>
      <w:r w:rsidRPr="00157F50">
        <w:rPr>
          <w:rFonts w:ascii="Times New Roman" w:hAnsi="Times New Roman" w:cs="Times New Roman"/>
        </w:rPr>
        <w:t xml:space="preserve">В соответствии </w:t>
      </w:r>
      <w:r w:rsidR="00157F50" w:rsidRPr="00157F50">
        <w:rPr>
          <w:rFonts w:ascii="Times New Roman" w:hAnsi="Times New Roman" w:cs="Times New Roman"/>
        </w:rPr>
        <w:t xml:space="preserve">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областным законом от 30.11.2014 №141-з «О закреплении за сельскими поселениями Смоленской области отдельных вопросов местного значения», Уставом </w:t>
      </w:r>
      <w:proofErr w:type="spellStart"/>
      <w:r w:rsidR="00157F50" w:rsidRPr="00157F50">
        <w:rPr>
          <w:rFonts w:ascii="Times New Roman" w:hAnsi="Times New Roman" w:cs="Times New Roman"/>
        </w:rPr>
        <w:t>Стебенского</w:t>
      </w:r>
      <w:proofErr w:type="spellEnd"/>
      <w:r w:rsidR="00157F50" w:rsidRPr="00157F50">
        <w:rPr>
          <w:rFonts w:ascii="Times New Roman" w:hAnsi="Times New Roman" w:cs="Times New Roman"/>
        </w:rPr>
        <w:t xml:space="preserve"> сельского поселения Смоленского района Смоленской области, Администрация муниципального образования Стабенского сельского поселения Смоленского района Смоленской области постановляет:</w:t>
      </w:r>
    </w:p>
    <w:p w:rsidR="00157F50" w:rsidRPr="00157F50" w:rsidRDefault="00157F50" w:rsidP="00157F50">
      <w:pPr>
        <w:pStyle w:val="a3"/>
        <w:ind w:firstLine="284"/>
        <w:jc w:val="both"/>
        <w:rPr>
          <w:rFonts w:ascii="Times New Roman" w:hAnsi="Times New Roman" w:cs="Times New Roman"/>
        </w:rPr>
      </w:pPr>
    </w:p>
    <w:p w:rsidR="00740FDF" w:rsidRPr="00157F50" w:rsidRDefault="00740FDF" w:rsidP="003A3DFF">
      <w:pPr>
        <w:ind w:firstLine="567"/>
        <w:jc w:val="both"/>
        <w:rPr>
          <w:rFonts w:ascii="Times New Roman" w:hAnsi="Times New Roman" w:cs="Times New Roman"/>
        </w:rPr>
      </w:pPr>
      <w:r w:rsidRPr="00157F50">
        <w:rPr>
          <w:rFonts w:ascii="Times New Roman" w:hAnsi="Times New Roman" w:cs="Times New Roman"/>
        </w:rPr>
        <w:t xml:space="preserve">1. Утвердить прилагаемое </w:t>
      </w:r>
      <w:r w:rsidR="00157F50">
        <w:rPr>
          <w:rFonts w:ascii="Times New Roman" w:hAnsi="Times New Roman" w:cs="Times New Roman"/>
        </w:rPr>
        <w:t xml:space="preserve">Положение </w:t>
      </w:r>
      <w:r w:rsidRPr="00157F50">
        <w:rPr>
          <w:rFonts w:ascii="Times New Roman" w:hAnsi="Times New Roman" w:cs="Times New Roman"/>
        </w:rPr>
        <w:t xml:space="preserve">о муниципальном контроле на автомобильном транспорте, наземном электрическом транспорте и в дорожном хозяйстве в </w:t>
      </w:r>
      <w:r w:rsidR="003A3DFF">
        <w:rPr>
          <w:rFonts w:ascii="Times New Roman" w:hAnsi="Times New Roman" w:cs="Times New Roman"/>
        </w:rPr>
        <w:t>границах населенных пунктов Стабенского сельского поселения Смоленского района Смоленской области</w:t>
      </w:r>
      <w:r w:rsidRPr="00157F50">
        <w:rPr>
          <w:rFonts w:ascii="Times New Roman" w:hAnsi="Times New Roman" w:cs="Times New Roman"/>
        </w:rPr>
        <w:t>.</w:t>
      </w:r>
    </w:p>
    <w:p w:rsidR="00740FDF" w:rsidRDefault="00740FDF" w:rsidP="00157F50">
      <w:pPr>
        <w:pStyle w:val="a3"/>
        <w:ind w:firstLine="567"/>
        <w:jc w:val="both"/>
        <w:rPr>
          <w:rFonts w:ascii="Times New Roman" w:hAnsi="Times New Roman" w:cs="Times New Roman"/>
        </w:rPr>
      </w:pPr>
      <w:r w:rsidRPr="00157F50">
        <w:rPr>
          <w:rFonts w:ascii="Times New Roman" w:hAnsi="Times New Roman" w:cs="Times New Roman"/>
        </w:rPr>
        <w:t xml:space="preserve">2. Разместить настоящее решение на официальном сайте </w:t>
      </w:r>
      <w:r w:rsidR="003A3DFF">
        <w:rPr>
          <w:rFonts w:ascii="Times New Roman" w:hAnsi="Times New Roman" w:cs="Times New Roman"/>
        </w:rPr>
        <w:t>Стабенского сельского поселения Смоленского района Смоленской области</w:t>
      </w:r>
      <w:r w:rsidRPr="00157F50">
        <w:rPr>
          <w:rFonts w:ascii="Times New Roman" w:hAnsi="Times New Roman" w:cs="Times New Roman"/>
        </w:rPr>
        <w:t>.</w:t>
      </w:r>
    </w:p>
    <w:p w:rsidR="003A3DFF" w:rsidRPr="00157F50" w:rsidRDefault="003A3DFF" w:rsidP="00157F50">
      <w:pPr>
        <w:pStyle w:val="a3"/>
        <w:ind w:firstLine="567"/>
        <w:jc w:val="both"/>
        <w:rPr>
          <w:rFonts w:ascii="Times New Roman" w:hAnsi="Times New Roman" w:cs="Times New Roman"/>
        </w:rPr>
      </w:pPr>
      <w:r>
        <w:rPr>
          <w:rFonts w:ascii="Times New Roman" w:hAnsi="Times New Roman" w:cs="Times New Roman"/>
        </w:rPr>
        <w:t>3. Признать утратившим силу постановление Администрации Стабенского сельского поселения Смоленского района Смоленской области от 26.12.2012 №142 «Об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Стабенского сельского поселения Смоленского района Смоленской области».</w:t>
      </w:r>
    </w:p>
    <w:p w:rsidR="00740FDF" w:rsidRDefault="003A3DFF" w:rsidP="00157F50">
      <w:pPr>
        <w:pStyle w:val="a3"/>
        <w:ind w:firstLine="567"/>
        <w:jc w:val="both"/>
        <w:rPr>
          <w:rFonts w:ascii="Times New Roman" w:hAnsi="Times New Roman" w:cs="Times New Roman"/>
        </w:rPr>
      </w:pPr>
      <w:bookmarkStart w:id="0" w:name="P14"/>
      <w:bookmarkEnd w:id="0"/>
      <w:r>
        <w:rPr>
          <w:rFonts w:ascii="Times New Roman" w:hAnsi="Times New Roman" w:cs="Times New Roman"/>
        </w:rPr>
        <w:t>4</w:t>
      </w:r>
      <w:r w:rsidR="00740FDF" w:rsidRPr="00157F50">
        <w:rPr>
          <w:rFonts w:ascii="Times New Roman" w:hAnsi="Times New Roman" w:cs="Times New Roman"/>
        </w:rPr>
        <w:t>. Настоящее решение вступает в силу со дня его официального опубликования.</w:t>
      </w:r>
    </w:p>
    <w:p w:rsidR="003A3DFF" w:rsidRPr="00660288" w:rsidRDefault="003A3DFF" w:rsidP="003A3DFF">
      <w:pPr>
        <w:ind w:firstLine="567"/>
        <w:rPr>
          <w:rFonts w:ascii="Times New Roman" w:hAnsi="Times New Roman" w:cs="Times New Roman"/>
        </w:rPr>
      </w:pPr>
      <w:r>
        <w:rPr>
          <w:rFonts w:ascii="Times New Roman" w:hAnsi="Times New Roman" w:cs="Times New Roman"/>
        </w:rPr>
        <w:t>5</w:t>
      </w:r>
      <w:r w:rsidRPr="00660288">
        <w:rPr>
          <w:rFonts w:ascii="Times New Roman" w:hAnsi="Times New Roman" w:cs="Times New Roman"/>
        </w:rPr>
        <w:t>. Контроль исполнения настоящего постановления оставляю за собой.</w:t>
      </w:r>
    </w:p>
    <w:p w:rsidR="003A3DFF" w:rsidRPr="00660288" w:rsidRDefault="003A3DFF" w:rsidP="003A3DFF">
      <w:pPr>
        <w:rPr>
          <w:rFonts w:ascii="Times New Roman" w:hAnsi="Times New Roman" w:cs="Times New Roman"/>
        </w:rPr>
      </w:pPr>
    </w:p>
    <w:p w:rsidR="003A3DFF" w:rsidRDefault="003A3DFF" w:rsidP="003A3DFF"/>
    <w:p w:rsidR="0023002D" w:rsidRDefault="0023002D" w:rsidP="003A3DFF"/>
    <w:p w:rsidR="0023002D" w:rsidRDefault="0023002D" w:rsidP="003A3DFF"/>
    <w:p w:rsidR="0023002D" w:rsidRDefault="0023002D" w:rsidP="003A3DFF"/>
    <w:p w:rsidR="0023002D" w:rsidRDefault="0023002D" w:rsidP="003A3DFF">
      <w:bookmarkStart w:id="1" w:name="_GoBack"/>
      <w:bookmarkEnd w:id="1"/>
    </w:p>
    <w:p w:rsidR="003A3DFF" w:rsidRPr="003F7FEA" w:rsidRDefault="003A3DFF" w:rsidP="003A3DFF">
      <w:pPr>
        <w:tabs>
          <w:tab w:val="left" w:pos="6379"/>
        </w:tabs>
        <w:rPr>
          <w:rFonts w:ascii="Times New Roman" w:hAnsi="Times New Roman" w:cs="Times New Roman"/>
        </w:rPr>
      </w:pPr>
      <w:r w:rsidRPr="003F7FEA">
        <w:rPr>
          <w:rFonts w:ascii="Times New Roman" w:hAnsi="Times New Roman" w:cs="Times New Roman"/>
        </w:rPr>
        <w:t xml:space="preserve">Глава муниципального образования </w:t>
      </w:r>
    </w:p>
    <w:p w:rsidR="003A3DFF" w:rsidRPr="003F7FEA" w:rsidRDefault="003A3DFF" w:rsidP="003A3DFF">
      <w:pPr>
        <w:tabs>
          <w:tab w:val="left" w:pos="6379"/>
        </w:tabs>
        <w:rPr>
          <w:rFonts w:ascii="Times New Roman" w:hAnsi="Times New Roman" w:cs="Times New Roman"/>
        </w:rPr>
      </w:pPr>
      <w:r w:rsidRPr="003F7FEA">
        <w:rPr>
          <w:rFonts w:ascii="Times New Roman" w:hAnsi="Times New Roman" w:cs="Times New Roman"/>
        </w:rPr>
        <w:t>Стабенского сельского поселения</w:t>
      </w:r>
    </w:p>
    <w:p w:rsidR="003A3DFF" w:rsidRPr="003F7FEA" w:rsidRDefault="003A3DFF" w:rsidP="003A3DFF">
      <w:pPr>
        <w:tabs>
          <w:tab w:val="left" w:pos="6379"/>
        </w:tabs>
        <w:rPr>
          <w:rFonts w:ascii="Times New Roman" w:hAnsi="Times New Roman" w:cs="Times New Roman"/>
        </w:rPr>
      </w:pPr>
      <w:r w:rsidRPr="003F7FEA">
        <w:rPr>
          <w:rFonts w:ascii="Times New Roman" w:hAnsi="Times New Roman" w:cs="Times New Roman"/>
        </w:rPr>
        <w:t xml:space="preserve">Смоленского района Смоленской области                            </w:t>
      </w:r>
      <w:r w:rsidR="0023002D">
        <w:rPr>
          <w:rFonts w:ascii="Times New Roman" w:hAnsi="Times New Roman" w:cs="Times New Roman"/>
        </w:rPr>
        <w:t xml:space="preserve">                             </w:t>
      </w:r>
      <w:proofErr w:type="spellStart"/>
      <w:r w:rsidRPr="003F7FEA">
        <w:rPr>
          <w:rFonts w:ascii="Times New Roman" w:hAnsi="Times New Roman" w:cs="Times New Roman"/>
        </w:rPr>
        <w:t>Д.С.Чекрыжов</w:t>
      </w:r>
      <w:proofErr w:type="spellEnd"/>
    </w:p>
    <w:p w:rsidR="003A3DFF" w:rsidRDefault="003A3DFF" w:rsidP="003A3DFF">
      <w:pPr>
        <w:jc w:val="right"/>
        <w:rPr>
          <w:rStyle w:val="a4"/>
          <w:rFonts w:ascii="Arial" w:hAnsi="Arial" w:cs="Arial"/>
        </w:rPr>
      </w:pPr>
    </w:p>
    <w:p w:rsidR="003A3DFF" w:rsidRPr="00157F50" w:rsidRDefault="003A3DFF" w:rsidP="00157F50">
      <w:pPr>
        <w:pStyle w:val="a3"/>
        <w:ind w:firstLine="567"/>
        <w:jc w:val="both"/>
        <w:rPr>
          <w:rFonts w:ascii="Times New Roman" w:hAnsi="Times New Roman" w:cs="Times New Roman"/>
        </w:rPr>
      </w:pPr>
    </w:p>
    <w:p w:rsidR="00740FDF" w:rsidRDefault="00740FDF">
      <w:pPr>
        <w:pStyle w:val="ConsPlusNormal"/>
        <w:jc w:val="both"/>
      </w:pPr>
    </w:p>
    <w:p w:rsidR="00740FDF" w:rsidRDefault="00740FDF">
      <w:pPr>
        <w:pStyle w:val="ConsPlusNormal"/>
        <w:jc w:val="both"/>
      </w:pPr>
    </w:p>
    <w:p w:rsidR="003A3DFF" w:rsidRDefault="003A3DFF">
      <w:pPr>
        <w:pStyle w:val="ConsPlusNormal"/>
        <w:jc w:val="both"/>
      </w:pPr>
    </w:p>
    <w:p w:rsidR="003A3DFF" w:rsidRDefault="003A3DFF">
      <w:pPr>
        <w:pStyle w:val="ConsPlusNormal"/>
        <w:jc w:val="both"/>
      </w:pPr>
    </w:p>
    <w:p w:rsidR="003A3DFF" w:rsidRDefault="003A3DFF">
      <w:pPr>
        <w:pStyle w:val="ConsPlusNormal"/>
        <w:jc w:val="both"/>
      </w:pPr>
    </w:p>
    <w:p w:rsidR="003A3DFF" w:rsidRDefault="003A3DFF">
      <w:pPr>
        <w:pStyle w:val="ConsPlusNormal"/>
        <w:jc w:val="both"/>
      </w:pPr>
    </w:p>
    <w:p w:rsidR="00853459" w:rsidRDefault="00853459">
      <w:pPr>
        <w:pStyle w:val="ConsPlusNormal"/>
        <w:jc w:val="both"/>
      </w:pPr>
    </w:p>
    <w:p w:rsidR="003A3DFF" w:rsidRDefault="003A3DFF">
      <w:pPr>
        <w:pStyle w:val="ConsPlusNormal"/>
        <w:jc w:val="both"/>
      </w:pPr>
    </w:p>
    <w:p w:rsidR="00740FDF" w:rsidRPr="003A3DFF" w:rsidRDefault="00740FDF" w:rsidP="003A3DFF">
      <w:pPr>
        <w:pStyle w:val="a3"/>
        <w:ind w:left="-284" w:firstLine="284"/>
        <w:jc w:val="center"/>
        <w:rPr>
          <w:rFonts w:ascii="Times New Roman" w:hAnsi="Times New Roman" w:cs="Times New Roman"/>
          <w:b/>
        </w:rPr>
      </w:pPr>
      <w:bookmarkStart w:id="2" w:name="P32"/>
      <w:bookmarkEnd w:id="2"/>
      <w:r w:rsidRPr="003A3DFF">
        <w:rPr>
          <w:rFonts w:ascii="Times New Roman" w:hAnsi="Times New Roman" w:cs="Times New Roman"/>
          <w:b/>
        </w:rPr>
        <w:t>ПОЛОЖЕНИЕ</w:t>
      </w:r>
    </w:p>
    <w:p w:rsidR="00740FDF" w:rsidRPr="003A3DFF" w:rsidRDefault="00740FDF" w:rsidP="003A3DFF">
      <w:pPr>
        <w:pStyle w:val="a3"/>
        <w:ind w:left="-284" w:firstLine="284"/>
        <w:jc w:val="center"/>
        <w:rPr>
          <w:rFonts w:ascii="Times New Roman" w:hAnsi="Times New Roman" w:cs="Times New Roman"/>
          <w:b/>
        </w:rPr>
      </w:pPr>
      <w:r w:rsidRPr="003A3DFF">
        <w:rPr>
          <w:rFonts w:ascii="Times New Roman" w:hAnsi="Times New Roman" w:cs="Times New Roman"/>
          <w:b/>
        </w:rPr>
        <w:t>О МУНИЦИПАЛЬНОМ КОНТРОЛЕ НА АВТОМОБИЛЬНОМ ТРАНСПОРТЕ,</w:t>
      </w:r>
    </w:p>
    <w:p w:rsidR="00740FDF" w:rsidRPr="003A3DFF" w:rsidRDefault="00740FDF" w:rsidP="003A3DFF">
      <w:pPr>
        <w:pStyle w:val="a3"/>
        <w:ind w:left="-284" w:firstLine="284"/>
        <w:jc w:val="center"/>
        <w:rPr>
          <w:rFonts w:ascii="Times New Roman" w:hAnsi="Times New Roman" w:cs="Times New Roman"/>
          <w:b/>
        </w:rPr>
      </w:pPr>
      <w:r w:rsidRPr="003A3DFF">
        <w:rPr>
          <w:rFonts w:ascii="Times New Roman" w:hAnsi="Times New Roman" w:cs="Times New Roman"/>
          <w:b/>
        </w:rPr>
        <w:t>НАЗЕМНОМ ЭЛЕКТРИЧЕСКОМ ТРАНСПОРТЕ И В ДОРОЖНОМ</w:t>
      </w:r>
    </w:p>
    <w:p w:rsidR="00740FDF" w:rsidRDefault="00740FDF" w:rsidP="003A3DFF">
      <w:pPr>
        <w:pStyle w:val="a3"/>
        <w:ind w:left="-284" w:firstLine="284"/>
        <w:jc w:val="center"/>
        <w:rPr>
          <w:rFonts w:ascii="Times New Roman" w:hAnsi="Times New Roman" w:cs="Times New Roman"/>
          <w:b/>
        </w:rPr>
      </w:pPr>
      <w:r w:rsidRPr="003A3DFF">
        <w:rPr>
          <w:rFonts w:ascii="Times New Roman" w:hAnsi="Times New Roman" w:cs="Times New Roman"/>
          <w:b/>
        </w:rPr>
        <w:t xml:space="preserve">ХОЗЯЙСТВЕ В ГРАНИЦАХ </w:t>
      </w:r>
      <w:r w:rsidR="003A3DFF">
        <w:rPr>
          <w:rFonts w:ascii="Times New Roman" w:hAnsi="Times New Roman" w:cs="Times New Roman"/>
          <w:b/>
        </w:rPr>
        <w:t>НАСЕЛЕННЫХ ПУНКТОВ СТАБЕНСКОГО СЕЛЬСКОГО ПОСЕЛЕНИЯ СМОЛЕНСКОГО РАЙОНА СМОЛЕНСКОЙ ОБЛАСТИ</w:t>
      </w:r>
    </w:p>
    <w:p w:rsidR="003A3DFF" w:rsidRDefault="003A3DFF" w:rsidP="003A3DFF">
      <w:pPr>
        <w:pStyle w:val="a3"/>
        <w:ind w:left="-284" w:firstLine="284"/>
        <w:jc w:val="center"/>
        <w:rPr>
          <w:rFonts w:ascii="Times New Roman" w:hAnsi="Times New Roman" w:cs="Times New Roman"/>
          <w:b/>
        </w:rPr>
      </w:pPr>
    </w:p>
    <w:p w:rsidR="00740FDF" w:rsidRPr="003A3DFF" w:rsidRDefault="00740FDF" w:rsidP="003A3DFF">
      <w:pPr>
        <w:pStyle w:val="a3"/>
        <w:ind w:left="-284" w:firstLine="284"/>
        <w:jc w:val="center"/>
        <w:rPr>
          <w:rFonts w:ascii="Times New Roman" w:hAnsi="Times New Roman" w:cs="Times New Roman"/>
        </w:rPr>
      </w:pPr>
      <w:r w:rsidRPr="003A3DFF">
        <w:rPr>
          <w:rFonts w:ascii="Times New Roman" w:hAnsi="Times New Roman" w:cs="Times New Roman"/>
        </w:rPr>
        <w:t>1. Общие положения</w:t>
      </w:r>
    </w:p>
    <w:p w:rsidR="00740FDF" w:rsidRPr="003A3DFF" w:rsidRDefault="00740FDF" w:rsidP="003A3DFF">
      <w:pPr>
        <w:pStyle w:val="a3"/>
        <w:ind w:left="-284" w:firstLine="284"/>
        <w:jc w:val="both"/>
        <w:rPr>
          <w:rFonts w:ascii="Times New Roman" w:hAnsi="Times New Roman" w:cs="Times New Roman"/>
        </w:rPr>
      </w:pP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1.1. Настоящее Положение устанавливает порядок организации и осуществления муниципального контроля на автомобильном транспорте, наземном электрическом транспорте и в дорожном хозяйстве в границах </w:t>
      </w:r>
      <w:r w:rsidR="003A3DFF">
        <w:rPr>
          <w:rFonts w:ascii="Times New Roman" w:hAnsi="Times New Roman" w:cs="Times New Roman"/>
        </w:rPr>
        <w:t>населенных пунктов Стабенского сельского поселения Смоленского района Смоленской области</w:t>
      </w:r>
      <w:r w:rsidRPr="003A3DFF">
        <w:rPr>
          <w:rFonts w:ascii="Times New Roman" w:hAnsi="Times New Roman" w:cs="Times New Roman"/>
        </w:rPr>
        <w:t xml:space="preserve"> (далее - муниципальный контроль).</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w:t>
      </w:r>
    </w:p>
    <w:p w:rsidR="00740FDF" w:rsidRPr="003A3DFF" w:rsidRDefault="00740FDF" w:rsidP="003A3DFF">
      <w:pPr>
        <w:pStyle w:val="a3"/>
        <w:ind w:left="-284" w:firstLine="284"/>
        <w:jc w:val="both"/>
        <w:rPr>
          <w:rFonts w:ascii="Times New Roman" w:hAnsi="Times New Roman" w:cs="Times New Roman"/>
        </w:rPr>
      </w:pPr>
      <w:bookmarkStart w:id="3" w:name="P41"/>
      <w:bookmarkEnd w:id="3"/>
      <w:r w:rsidRPr="003A3DFF">
        <w:rPr>
          <w:rFonts w:ascii="Times New Roman" w:hAnsi="Times New Roman" w:cs="Times New Roman"/>
        </w:rPr>
        <w:t xml:space="preserve">1) в области автомобильных дорог и дорожной деятельности, установленных в отношении автомобильных дорог местного значения </w:t>
      </w:r>
      <w:r w:rsidR="003A3DFF">
        <w:rPr>
          <w:rFonts w:ascii="Times New Roman" w:hAnsi="Times New Roman" w:cs="Times New Roman"/>
        </w:rPr>
        <w:t>сельского поселения</w:t>
      </w:r>
      <w:r w:rsidRPr="003A3DFF">
        <w:rPr>
          <w:rFonts w:ascii="Times New Roman" w:hAnsi="Times New Roman" w:cs="Times New Roman"/>
        </w:rPr>
        <w:t>:</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40FDF" w:rsidRPr="003A3DFF" w:rsidRDefault="00740FDF" w:rsidP="003A3DFF">
      <w:pPr>
        <w:pStyle w:val="a3"/>
        <w:ind w:left="-284" w:firstLine="284"/>
        <w:jc w:val="both"/>
        <w:rPr>
          <w:rFonts w:ascii="Times New Roman" w:hAnsi="Times New Roman" w:cs="Times New Roman"/>
        </w:rPr>
      </w:pPr>
      <w:bookmarkStart w:id="4" w:name="P44"/>
      <w:bookmarkEnd w:id="4"/>
      <w:r w:rsidRPr="003A3DFF">
        <w:rPr>
          <w:rFonts w:ascii="Times New Roman" w:hAnsi="Times New Roman" w:cs="Times New Roma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1.3. Объектами муниципального контроля (далее - объект контроля) являются: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результаты деятельности контролируемых лиц, в том числе работы и услуги, к которым предъявляются обязательные требования;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(далее - производственный объект).</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1.4. Муниципальный контроль осуществляется Администрацией </w:t>
      </w:r>
      <w:r w:rsidR="007C1CA5">
        <w:rPr>
          <w:rFonts w:ascii="Times New Roman" w:hAnsi="Times New Roman" w:cs="Times New Roman"/>
        </w:rPr>
        <w:t>Стабенского сельского поселения Смоленского района Смоленской области</w:t>
      </w:r>
      <w:r w:rsidRPr="003A3DFF">
        <w:rPr>
          <w:rFonts w:ascii="Times New Roman" w:hAnsi="Times New Roman" w:cs="Times New Roman"/>
        </w:rPr>
        <w:t xml:space="preserve"> (далее - Администрация).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Муниципальный контроль вправе осуществлять следующие должностные лица: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1) Глава </w:t>
      </w:r>
      <w:r w:rsidR="006810E9">
        <w:rPr>
          <w:rFonts w:ascii="Times New Roman" w:hAnsi="Times New Roman" w:cs="Times New Roman"/>
        </w:rPr>
        <w:t>Стабенского сельского поселения Смоленского района Смоленской области</w:t>
      </w:r>
      <w:r w:rsidRPr="003A3DFF">
        <w:rPr>
          <w:rFonts w:ascii="Times New Roman" w:hAnsi="Times New Roman" w:cs="Times New Roman"/>
        </w:rPr>
        <w:t>;</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должностные лица Администрации, в должностные обязанности которых в соответствии с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должностные лица, уполномоченные осуществлять муниципальный контроль).</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Организационная структура, полномочия, функции по осуществлению муниципального контроля, перечень должностных лиц Администрации, уполномоченных осуществлять муниципальный контроль, и их полномочия устанавливаются муниципальными правовыми актами Администрации.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1.5. Должностные лица, уполномоченные осуществлять муниципальный контроль, при </w:t>
      </w:r>
      <w:r w:rsidRPr="003A3DFF">
        <w:rPr>
          <w:rFonts w:ascii="Times New Roman" w:hAnsi="Times New Roman" w:cs="Times New Roman"/>
        </w:rPr>
        <w:lastRenderedPageBreak/>
        <w:t xml:space="preserve">осуществлении муниципального контроля имеют права, обязанности, несут ответственность и должны соблюдать ограничения и запреты, установленные Федеральным </w:t>
      </w:r>
      <w:hyperlink r:id="rId5" w:history="1">
        <w:r w:rsidRPr="003A3DFF">
          <w:rPr>
            <w:rFonts w:ascii="Times New Roman" w:hAnsi="Times New Roman" w:cs="Times New Roman"/>
            <w:color w:val="0000FF"/>
          </w:rPr>
          <w:t>законом</w:t>
        </w:r>
      </w:hyperlink>
      <w:r w:rsidR="006810E9">
        <w:rPr>
          <w:rFonts w:ascii="Times New Roman" w:hAnsi="Times New Roman" w:cs="Times New Roman"/>
        </w:rPr>
        <w:t xml:space="preserve"> от 31.07.2020 № 248-ФЗ «</w:t>
      </w:r>
      <w:r w:rsidRPr="003A3DFF">
        <w:rPr>
          <w:rFonts w:ascii="Times New Roman" w:hAnsi="Times New Roman" w:cs="Times New Roman"/>
        </w:rPr>
        <w:t>О государственном контроле (надзоре) и муниципальном контроле в</w:t>
      </w:r>
      <w:r w:rsidR="006810E9">
        <w:rPr>
          <w:rFonts w:ascii="Times New Roman" w:hAnsi="Times New Roman" w:cs="Times New Roman"/>
        </w:rPr>
        <w:t xml:space="preserve"> Российской Федерации» (далее - Федеральный закон №</w:t>
      </w:r>
      <w:r w:rsidRPr="003A3DFF">
        <w:rPr>
          <w:rFonts w:ascii="Times New Roman" w:hAnsi="Times New Roman" w:cs="Times New Roman"/>
        </w:rPr>
        <w:t xml:space="preserve"> 248-ФЗ) и иными федеральными законами.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1.6.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6" w:history="1">
        <w:r w:rsidRPr="003A3DFF">
          <w:rPr>
            <w:rFonts w:ascii="Times New Roman" w:hAnsi="Times New Roman" w:cs="Times New Roman"/>
            <w:color w:val="0000FF"/>
          </w:rPr>
          <w:t>закона</w:t>
        </w:r>
      </w:hyperlink>
      <w:r w:rsidR="006810E9">
        <w:rPr>
          <w:rFonts w:ascii="Times New Roman" w:hAnsi="Times New Roman" w:cs="Times New Roman"/>
        </w:rPr>
        <w:t xml:space="preserve"> №</w:t>
      </w:r>
      <w:r w:rsidRPr="003A3DFF">
        <w:rPr>
          <w:rFonts w:ascii="Times New Roman" w:hAnsi="Times New Roman" w:cs="Times New Roman"/>
        </w:rPr>
        <w:t xml:space="preserve"> 248-ФЗ, Федерального </w:t>
      </w:r>
      <w:hyperlink r:id="rId7" w:history="1">
        <w:r w:rsidRPr="003A3DFF">
          <w:rPr>
            <w:rFonts w:ascii="Times New Roman" w:hAnsi="Times New Roman" w:cs="Times New Roman"/>
            <w:color w:val="0000FF"/>
          </w:rPr>
          <w:t>закона</w:t>
        </w:r>
      </w:hyperlink>
      <w:r w:rsidR="006810E9">
        <w:rPr>
          <w:rFonts w:ascii="Times New Roman" w:hAnsi="Times New Roman" w:cs="Times New Roman"/>
        </w:rPr>
        <w:t xml:space="preserve"> от 08.11.2007 № 259-ФЗ «</w:t>
      </w:r>
      <w:r w:rsidRPr="003A3DFF">
        <w:rPr>
          <w:rFonts w:ascii="Times New Roman" w:hAnsi="Times New Roman" w:cs="Times New Roman"/>
        </w:rPr>
        <w:t>Устав автомобильного транспорта и назе</w:t>
      </w:r>
      <w:r w:rsidR="006810E9">
        <w:rPr>
          <w:rFonts w:ascii="Times New Roman" w:hAnsi="Times New Roman" w:cs="Times New Roman"/>
        </w:rPr>
        <w:t>много электрического транспорта»</w:t>
      </w:r>
      <w:r w:rsidRPr="003A3DFF">
        <w:rPr>
          <w:rFonts w:ascii="Times New Roman" w:hAnsi="Times New Roman" w:cs="Times New Roman"/>
        </w:rPr>
        <w:t xml:space="preserve">, Федерального </w:t>
      </w:r>
      <w:hyperlink r:id="rId8" w:history="1">
        <w:r w:rsidRPr="003A3DFF">
          <w:rPr>
            <w:rFonts w:ascii="Times New Roman" w:hAnsi="Times New Roman" w:cs="Times New Roman"/>
            <w:color w:val="0000FF"/>
          </w:rPr>
          <w:t>закона</w:t>
        </w:r>
      </w:hyperlink>
      <w:r w:rsidR="006810E9">
        <w:rPr>
          <w:rFonts w:ascii="Times New Roman" w:hAnsi="Times New Roman" w:cs="Times New Roman"/>
        </w:rPr>
        <w:t xml:space="preserve"> от 08.11.2007 № 257-ФЗ «</w:t>
      </w:r>
      <w:r w:rsidRPr="003A3DFF">
        <w:rPr>
          <w:rFonts w:ascii="Times New Roman" w:hAnsi="Times New Roman" w:cs="Times New Roman"/>
        </w:rPr>
        <w:t>Об автомобильных дорогах и о дорожной деятельности в Российской Федерации и о внесении изменений в отдельные законодательные акты Российской</w:t>
      </w:r>
      <w:r w:rsidR="006810E9">
        <w:rPr>
          <w:rFonts w:ascii="Times New Roman" w:hAnsi="Times New Roman" w:cs="Times New Roman"/>
        </w:rPr>
        <w:t xml:space="preserve"> Федерации»</w:t>
      </w:r>
      <w:r w:rsidRPr="003A3DFF">
        <w:rPr>
          <w:rFonts w:ascii="Times New Roman" w:hAnsi="Times New Roman" w:cs="Times New Roman"/>
        </w:rPr>
        <w:t xml:space="preserve">, Федерального </w:t>
      </w:r>
      <w:hyperlink r:id="rId9" w:history="1">
        <w:r w:rsidRPr="003A3DFF">
          <w:rPr>
            <w:rFonts w:ascii="Times New Roman" w:hAnsi="Times New Roman" w:cs="Times New Roman"/>
            <w:color w:val="0000FF"/>
          </w:rPr>
          <w:t>закона</w:t>
        </w:r>
      </w:hyperlink>
      <w:r w:rsidR="006810E9">
        <w:rPr>
          <w:rFonts w:ascii="Times New Roman" w:hAnsi="Times New Roman" w:cs="Times New Roman"/>
        </w:rPr>
        <w:t xml:space="preserve"> от 06.10.2003 № 131-ФЗ «</w:t>
      </w:r>
      <w:r w:rsidRPr="003A3DFF">
        <w:rPr>
          <w:rFonts w:ascii="Times New Roman" w:hAnsi="Times New Roman" w:cs="Times New Roman"/>
        </w:rPr>
        <w:t>Об общих принципах организации местного самоуправления в Рос</w:t>
      </w:r>
      <w:r w:rsidR="006810E9">
        <w:rPr>
          <w:rFonts w:ascii="Times New Roman" w:hAnsi="Times New Roman" w:cs="Times New Roman"/>
        </w:rPr>
        <w:t>сийской Федерации»</w:t>
      </w:r>
      <w:r w:rsidRPr="003A3DFF">
        <w:rPr>
          <w:rFonts w:ascii="Times New Roman" w:hAnsi="Times New Roman" w:cs="Times New Roman"/>
        </w:rPr>
        <w:t>.</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1.7. В рамках осуществления муниципального контроля обеспечивается учет объектов муниципального контроля в соответствии с Федеральным </w:t>
      </w:r>
      <w:hyperlink r:id="rId10" w:history="1">
        <w:r w:rsidRPr="003A3DFF">
          <w:rPr>
            <w:rFonts w:ascii="Times New Roman" w:hAnsi="Times New Roman" w:cs="Times New Roman"/>
            <w:color w:val="0000FF"/>
          </w:rPr>
          <w:t>законом</w:t>
        </w:r>
      </w:hyperlink>
      <w:r w:rsidR="006810E9">
        <w:rPr>
          <w:rFonts w:ascii="Times New Roman" w:hAnsi="Times New Roman" w:cs="Times New Roman"/>
        </w:rPr>
        <w:t xml:space="preserve"> №</w:t>
      </w:r>
      <w:r w:rsidRPr="003A3DFF">
        <w:rPr>
          <w:rFonts w:ascii="Times New Roman" w:hAnsi="Times New Roman" w:cs="Times New Roman"/>
        </w:rPr>
        <w:t xml:space="preserve"> 248-ФЗ путем ведения реестра данных объектов.</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1.8. При осуществлении муниципального контроля используются типовые формы документов, утвержденные </w:t>
      </w:r>
      <w:hyperlink r:id="rId11" w:history="1">
        <w:r w:rsidRPr="003A3DFF">
          <w:rPr>
            <w:rFonts w:ascii="Times New Roman" w:hAnsi="Times New Roman" w:cs="Times New Roman"/>
            <w:color w:val="0000FF"/>
          </w:rPr>
          <w:t>Приказом</w:t>
        </w:r>
      </w:hyperlink>
      <w:r w:rsidRPr="003A3DFF">
        <w:rPr>
          <w:rFonts w:ascii="Times New Roman" w:hAnsi="Times New Roman" w:cs="Times New Roman"/>
        </w:rPr>
        <w:t xml:space="preserve"> Министерства экономического развития Росс</w:t>
      </w:r>
      <w:r w:rsidR="006810E9">
        <w:rPr>
          <w:rFonts w:ascii="Times New Roman" w:hAnsi="Times New Roman" w:cs="Times New Roman"/>
        </w:rPr>
        <w:t>ийской Федерации от 31.03.2021 № 151 «</w:t>
      </w:r>
      <w:r w:rsidRPr="003A3DFF">
        <w:rPr>
          <w:rFonts w:ascii="Times New Roman" w:hAnsi="Times New Roman" w:cs="Times New Roman"/>
        </w:rPr>
        <w:t xml:space="preserve">О типовых формах документов, используемых </w:t>
      </w:r>
      <w:r w:rsidR="006810E9">
        <w:rPr>
          <w:rFonts w:ascii="Times New Roman" w:hAnsi="Times New Roman" w:cs="Times New Roman"/>
        </w:rPr>
        <w:t>контрольным (надзорным) органом»</w:t>
      </w:r>
      <w:r w:rsidRPr="003A3DFF">
        <w:rPr>
          <w:rFonts w:ascii="Times New Roman" w:hAnsi="Times New Roman" w:cs="Times New Roman"/>
        </w:rPr>
        <w:t xml:space="preserve">, а также иные типовые формы документов, утвержденные в порядке, установленном </w:t>
      </w:r>
      <w:hyperlink r:id="rId12" w:history="1">
        <w:r w:rsidRPr="003A3DFF">
          <w:rPr>
            <w:rFonts w:ascii="Times New Roman" w:hAnsi="Times New Roman" w:cs="Times New Roman"/>
            <w:color w:val="0000FF"/>
          </w:rPr>
          <w:t>частью 2 статьи 21</w:t>
        </w:r>
      </w:hyperlink>
      <w:r w:rsidRPr="003A3DFF">
        <w:rPr>
          <w:rFonts w:ascii="Times New Roman" w:hAnsi="Times New Roman" w:cs="Times New Roman"/>
        </w:rPr>
        <w:t xml:space="preserve"> Федерального зак</w:t>
      </w:r>
      <w:r w:rsidR="006810E9">
        <w:rPr>
          <w:rFonts w:ascii="Times New Roman" w:hAnsi="Times New Roman" w:cs="Times New Roman"/>
        </w:rPr>
        <w:t>она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Администрация вправе утверждать формы документов, используемых при осуществлении муниципального контроля, не утвержденные в порядке, установленном </w:t>
      </w:r>
      <w:hyperlink r:id="rId13" w:history="1">
        <w:r w:rsidRPr="003A3DFF">
          <w:rPr>
            <w:rFonts w:ascii="Times New Roman" w:hAnsi="Times New Roman" w:cs="Times New Roman"/>
            <w:color w:val="0000FF"/>
          </w:rPr>
          <w:t>частью 2 статьи 21</w:t>
        </w:r>
      </w:hyperlink>
      <w:r w:rsidR="006810E9">
        <w:rPr>
          <w:rFonts w:ascii="Times New Roman" w:hAnsi="Times New Roman" w:cs="Times New Roman"/>
        </w:rPr>
        <w:t xml:space="preserve"> Федерального закона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1.9.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в сроки и порядке, установленные Федеральным </w:t>
      </w:r>
      <w:hyperlink r:id="rId14" w:history="1">
        <w:r w:rsidRPr="003A3DFF">
          <w:rPr>
            <w:rFonts w:ascii="Times New Roman" w:hAnsi="Times New Roman" w:cs="Times New Roman"/>
            <w:color w:val="0000FF"/>
          </w:rPr>
          <w:t>законом</w:t>
        </w:r>
      </w:hyperlink>
      <w:r w:rsidR="006810E9">
        <w:rPr>
          <w:rFonts w:ascii="Times New Roman" w:hAnsi="Times New Roman" w:cs="Times New Roman"/>
        </w:rPr>
        <w:t xml:space="preserve">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в Администрацию документы на бумажном носителе.</w:t>
      </w:r>
    </w:p>
    <w:p w:rsidR="00740FDF" w:rsidRPr="003A3DFF" w:rsidRDefault="006810E9" w:rsidP="003A3DFF">
      <w:pPr>
        <w:pStyle w:val="a3"/>
        <w:ind w:left="-284" w:firstLine="284"/>
        <w:jc w:val="both"/>
        <w:rPr>
          <w:rFonts w:ascii="Times New Roman" w:hAnsi="Times New Roman" w:cs="Times New Roman"/>
        </w:rPr>
      </w:pPr>
      <w:r>
        <w:rPr>
          <w:rFonts w:ascii="Times New Roman" w:hAnsi="Times New Roman" w:cs="Times New Roman"/>
        </w:rPr>
        <w:t>И</w:t>
      </w:r>
      <w:r w:rsidR="00740FDF" w:rsidRPr="003A3DFF">
        <w:rPr>
          <w:rFonts w:ascii="Times New Roman" w:hAnsi="Times New Roman" w:cs="Times New Roman"/>
        </w:rPr>
        <w:t>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1.10. Система оценки и управления рисками при осуществлении муниципального контроля не применяется.</w:t>
      </w:r>
    </w:p>
    <w:p w:rsidR="00740FDF" w:rsidRPr="003A3DFF" w:rsidRDefault="00740FDF" w:rsidP="003A3DFF">
      <w:pPr>
        <w:pStyle w:val="a3"/>
        <w:ind w:left="-284" w:firstLine="284"/>
        <w:jc w:val="both"/>
        <w:rPr>
          <w:rFonts w:ascii="Times New Roman" w:hAnsi="Times New Roman" w:cs="Times New Roman"/>
        </w:rPr>
      </w:pPr>
    </w:p>
    <w:p w:rsidR="00740FDF" w:rsidRPr="003A3DFF" w:rsidRDefault="00740FDF" w:rsidP="006810E9">
      <w:pPr>
        <w:pStyle w:val="a3"/>
        <w:ind w:left="-284" w:firstLine="284"/>
        <w:jc w:val="center"/>
        <w:rPr>
          <w:rFonts w:ascii="Times New Roman" w:hAnsi="Times New Roman" w:cs="Times New Roman"/>
        </w:rPr>
      </w:pPr>
      <w:r w:rsidRPr="003A3DFF">
        <w:rPr>
          <w:rFonts w:ascii="Times New Roman" w:hAnsi="Times New Roman" w:cs="Times New Roman"/>
        </w:rPr>
        <w:t>2. Профилактика рисков причинения вреда (ущерба) охраняемым</w:t>
      </w:r>
    </w:p>
    <w:p w:rsidR="00740FDF" w:rsidRPr="003A3DFF" w:rsidRDefault="00740FDF" w:rsidP="006810E9">
      <w:pPr>
        <w:pStyle w:val="a3"/>
        <w:ind w:left="-284" w:firstLine="284"/>
        <w:jc w:val="center"/>
        <w:rPr>
          <w:rFonts w:ascii="Times New Roman" w:hAnsi="Times New Roman" w:cs="Times New Roman"/>
        </w:rPr>
      </w:pPr>
      <w:r w:rsidRPr="003A3DFF">
        <w:rPr>
          <w:rFonts w:ascii="Times New Roman" w:hAnsi="Times New Roman" w:cs="Times New Roman"/>
        </w:rPr>
        <w:t>законом ценностям</w:t>
      </w:r>
    </w:p>
    <w:p w:rsidR="00740FDF" w:rsidRPr="003A3DFF" w:rsidRDefault="00740FDF" w:rsidP="003A3DFF">
      <w:pPr>
        <w:pStyle w:val="a3"/>
        <w:ind w:left="-284" w:firstLine="284"/>
        <w:jc w:val="both"/>
        <w:rPr>
          <w:rFonts w:ascii="Times New Roman" w:hAnsi="Times New Roman" w:cs="Times New Roman"/>
        </w:rPr>
      </w:pP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2.1. Администрация осуществляет муниципальный контроль, в том числе посредством проведения профилактических мероприятий.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2.4.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 разрабатываемой и утверждаемой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Утвержденная программа профилактики рисков причинения вреда размещается на официальном сайте Администрации в сети "Интернет.</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2.5. При осуществлении Администрацией муниципального контроля могут проводиться следующие виды профилактических мероприятий: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информирование;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обобщение правоприменительной практики;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 объявление предостережений;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4) консультирование;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5) профилактический визит.</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Проведение профилактических мероприятий осуществляется в соответствии с Федеральным </w:t>
      </w:r>
      <w:hyperlink r:id="rId15" w:history="1">
        <w:r w:rsidRPr="003A3DFF">
          <w:rPr>
            <w:rFonts w:ascii="Times New Roman" w:hAnsi="Times New Roman" w:cs="Times New Roman"/>
            <w:color w:val="0000FF"/>
          </w:rPr>
          <w:t>законом</w:t>
        </w:r>
      </w:hyperlink>
      <w:r w:rsidR="00647646">
        <w:rPr>
          <w:rFonts w:ascii="Times New Roman" w:hAnsi="Times New Roman" w:cs="Times New Roman"/>
        </w:rPr>
        <w:t xml:space="preserve"> №</w:t>
      </w:r>
      <w:r w:rsidRPr="003A3DFF">
        <w:rPr>
          <w:rFonts w:ascii="Times New Roman" w:hAnsi="Times New Roman" w:cs="Times New Roman"/>
        </w:rPr>
        <w:t xml:space="preserve"> 248-ФЗ и настоящим Положением.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6" w:history="1">
        <w:r w:rsidRPr="003A3DFF">
          <w:rPr>
            <w:rFonts w:ascii="Times New Roman" w:hAnsi="Times New Roman" w:cs="Times New Roman"/>
            <w:color w:val="0000FF"/>
          </w:rPr>
          <w:t>частью 3 статьи 46</w:t>
        </w:r>
      </w:hyperlink>
      <w:r w:rsidR="00647646">
        <w:rPr>
          <w:rFonts w:ascii="Times New Roman" w:hAnsi="Times New Roman" w:cs="Times New Roman"/>
        </w:rPr>
        <w:t xml:space="preserve"> Федерального закона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2.7. Обобщение правоприменительной практики проводится для решения следующих задач:</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обеспечения единообразных подходов к применению Администрацией и должностными лицами, уполномоченными осуществлять муниципальный контроль, обязательных требований законодательства Российской Федерации о муниципальном контроле;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выявления типичных нарушений обязательных требований, причин, факторов и условий, способствующих возникновению указанных нарушений;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 анализа случаев причинения вреда (ущерба) охраняемым законом ценностям, выявления источников и факторов риска причинения вреда (ущерба);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4) подготовки предложений об актуализации обязательных требований;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5) подготовки предложений о внесении изменений в законодательство Российской Федерации о муниципальном контроле.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По итогам обобщения правоприменительной практики ежегодно готовится доклад, содержащий результаты обобщения правоприменительной практики Администрации, который размещается в срок до 1 июля года, следующего за отчетным годом, на официальном сайте Администрации в специальном разделе, посвященном контрольной </w:t>
      </w:r>
      <w:r w:rsidRPr="003A3DFF">
        <w:rPr>
          <w:rFonts w:ascii="Times New Roman" w:hAnsi="Times New Roman" w:cs="Times New Roman"/>
        </w:rPr>
        <w:lastRenderedPageBreak/>
        <w:t>деятельности.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2.8. Предостережение о недопустимости нарушения обязательных требований (далее - предостережение) объявляется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Предостережение объявляется не позднее 30 рабочих дней со дня получения указанных сведений.</w:t>
      </w:r>
    </w:p>
    <w:p w:rsidR="00740FDF" w:rsidRPr="003A3DFF" w:rsidRDefault="00647646" w:rsidP="003A3DFF">
      <w:pPr>
        <w:pStyle w:val="a3"/>
        <w:ind w:left="-284" w:firstLine="284"/>
        <w:jc w:val="both"/>
        <w:rPr>
          <w:rFonts w:ascii="Times New Roman" w:hAnsi="Times New Roman" w:cs="Times New Roman"/>
        </w:rPr>
      </w:pPr>
      <w:r>
        <w:rPr>
          <w:rFonts w:ascii="Times New Roman" w:hAnsi="Times New Roman" w:cs="Times New Roman"/>
        </w:rPr>
        <w:t xml:space="preserve">Предостережение </w:t>
      </w:r>
      <w:r w:rsidR="00740FDF" w:rsidRPr="003A3DFF">
        <w:rPr>
          <w:rFonts w:ascii="Times New Roman" w:hAnsi="Times New Roman" w:cs="Times New Roman"/>
        </w:rPr>
        <w:t>оформляется в соответствии с типовой формой, утвержденной Приказом Министерства экономического развития Росс</w:t>
      </w:r>
      <w:r>
        <w:rPr>
          <w:rFonts w:ascii="Times New Roman" w:hAnsi="Times New Roman" w:cs="Times New Roman"/>
        </w:rPr>
        <w:t>ийской Федерации от 31.03.2021 № 151 «</w:t>
      </w:r>
      <w:r w:rsidR="00740FDF" w:rsidRPr="003A3DFF">
        <w:rPr>
          <w:rFonts w:ascii="Times New Roman" w:hAnsi="Times New Roman" w:cs="Times New Roman"/>
        </w:rPr>
        <w:t xml:space="preserve">О типовых формах документов, используемых </w:t>
      </w:r>
      <w:r>
        <w:rPr>
          <w:rFonts w:ascii="Times New Roman" w:hAnsi="Times New Roman" w:cs="Times New Roman"/>
        </w:rPr>
        <w:t>контрольным (надзорным) органом»</w:t>
      </w:r>
      <w:r w:rsidR="00740FDF" w:rsidRPr="003A3DFF">
        <w:rPr>
          <w:rFonts w:ascii="Times New Roman" w:hAnsi="Times New Roman" w:cs="Times New Roman"/>
        </w:rPr>
        <w:t>.</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 случае объявления предостережения контролируемое лицо в течение 15 рабочих дней со дня его получения вправе подать возражение в отношении указанного предостережения. Возражение в отношении предостережения рассматривается Администрацией в течение 15 рабочих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 случае принятия представленных в возражении контролируемого лица доводов направленное ранее предостережение аннулируется с соответствующей отметкой в журнале учета объявленных предостережений.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2.9. Консультирование контролируемых лиц осуществляется должностным лицом, уполномоченным осуществлять муниципальный контроль, по телефону, на личном приеме либо в ходе проведения профилактических мероприятий, контрольных мероприятий и не должно превышать 15 минут.</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Личный прием граждан проводится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Консультирование осуществляется в устной или письменной форме по следующим вопросам: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организация и осуществление муниципального контрол</w:t>
      </w:r>
      <w:r w:rsidR="00853459">
        <w:rPr>
          <w:rFonts w:ascii="Times New Roman" w:hAnsi="Times New Roman" w:cs="Times New Roman"/>
        </w:rPr>
        <w:t>я на автомобильном транспорте,</w:t>
      </w:r>
      <w:r w:rsidRPr="003A3DFF">
        <w:rPr>
          <w:rFonts w:ascii="Times New Roman" w:hAnsi="Times New Roman" w:cs="Times New Roman"/>
        </w:rPr>
        <w:t xml:space="preserve"> наземном электрическом транспорте и в дорожном хозяйстве в границах </w:t>
      </w:r>
      <w:r w:rsidR="002D5BC4">
        <w:rPr>
          <w:rFonts w:ascii="Times New Roman" w:hAnsi="Times New Roman" w:cs="Times New Roman"/>
        </w:rPr>
        <w:t>населенных пунктов сельского поселения</w:t>
      </w:r>
      <w:r w:rsidRPr="003A3DFF">
        <w:rPr>
          <w:rFonts w:ascii="Times New Roman" w:hAnsi="Times New Roman" w:cs="Times New Roman"/>
        </w:rPr>
        <w:t>;</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порядок осуществления контрольных мероприятий, установленных настоящим Положением;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 порядок обжалования действий (бездействия) должностных лиц, уполномоченных осуществлять муниципальный контроль;</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Консультирование в письменной форме по вопросам, указанным в настоящем пункте, осуществляется должностным лицом, уполномоченным осуществлять муниципальный контроль, в следующих случаях:</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контролируемым лицом представлен письменный запрос о представлении письменного ответа по вопросам консультирования;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за время консультирования представить в устной форме ответ на поставленные вопросы невозможно;</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 ответ на поставленные вопросы требует дополнительного запроса сведений.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Должностными лицами, уполномоченными осуществлять муниципальный контроль, ведется журнал учета консультирований.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lastRenderedPageBreak/>
        <w:t>В случае поступления в Администрацию 5 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соответствующего письменного разъяснения.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2.10. Профилактический визит, обязательный профилактический визит проводятся в форме профилактической беседы по месту осуществления деятельности контролируемого лица.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Обязательный профилактический визит проводится в отношении контролируемых лиц, приступающих к осуществлению деятельности в сфере, подлежащей муниципальному контролю, не позднее чем в течение одного года с момента начала такой деятельности.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Профилактический визит (обязательный профилактический визит) проводится в следующем порядке: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должностным лицом, уполномоченным осуществлять муниципальный контроль, принимается решение о проведении профилактического визита в отношении контролируемого лица в форме профилактической беседы по месту осуществления деятельности контролируемого лица, определяются дата и время его проведения;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 в день проведения профилактического визита должностное лицо, уполномоченное осуществлять муниципальный контроль, осуществляет выезд к контролируемому лицу.</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Контролируемое лицо вправе отказаться от проведения обязательного профилактического визита, уведомив об этом Администрацию не позднее чем за 3 рабочих дня до даты его проведения.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Срок проведения профилактического визита (обязательного профилактического визита) составляет один рабочий день.</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При проведении профилактического визита (обязательного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 случае если при проведении профилактического визита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соответствующему уполномоченному должностному лицу Администрации для принятия решения о проведении контрольных мероприятий.</w:t>
      </w:r>
    </w:p>
    <w:p w:rsidR="00740FD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По результатам проведенного профилактического визита (обязательного профилактического визита) должностным лицом, уполномоченным осуществлять муниципальный контроль, составляется отчет по типовой форме, утверждаемой Администрацией.</w:t>
      </w:r>
    </w:p>
    <w:p w:rsidR="00A11CC5" w:rsidRPr="003A3DFF" w:rsidRDefault="00A11CC5" w:rsidP="003A3DFF">
      <w:pPr>
        <w:pStyle w:val="a3"/>
        <w:ind w:left="-284" w:firstLine="284"/>
        <w:jc w:val="both"/>
        <w:rPr>
          <w:rFonts w:ascii="Times New Roman" w:hAnsi="Times New Roman" w:cs="Times New Roman"/>
        </w:rPr>
      </w:pPr>
    </w:p>
    <w:p w:rsidR="00740FDF" w:rsidRPr="003A3DFF" w:rsidRDefault="00740FDF" w:rsidP="003A3DFF">
      <w:pPr>
        <w:pStyle w:val="a3"/>
        <w:ind w:left="-284" w:firstLine="284"/>
        <w:jc w:val="both"/>
        <w:rPr>
          <w:rFonts w:ascii="Times New Roman" w:hAnsi="Times New Roman" w:cs="Times New Roman"/>
        </w:rPr>
      </w:pPr>
    </w:p>
    <w:p w:rsidR="00740FDF" w:rsidRPr="003A3DFF" w:rsidRDefault="00740FDF" w:rsidP="00A11CC5">
      <w:pPr>
        <w:pStyle w:val="a3"/>
        <w:ind w:left="-284" w:firstLine="284"/>
        <w:jc w:val="center"/>
        <w:rPr>
          <w:rFonts w:ascii="Times New Roman" w:hAnsi="Times New Roman" w:cs="Times New Roman"/>
        </w:rPr>
      </w:pPr>
      <w:r w:rsidRPr="003A3DFF">
        <w:rPr>
          <w:rFonts w:ascii="Times New Roman" w:hAnsi="Times New Roman" w:cs="Times New Roman"/>
        </w:rPr>
        <w:t>3. Осуществление контрольных мероприятий</w:t>
      </w:r>
    </w:p>
    <w:p w:rsidR="00740FDF" w:rsidRPr="003A3DFF" w:rsidRDefault="00740FDF" w:rsidP="00A11CC5">
      <w:pPr>
        <w:pStyle w:val="a3"/>
        <w:ind w:left="-284" w:firstLine="284"/>
        <w:jc w:val="center"/>
        <w:rPr>
          <w:rFonts w:ascii="Times New Roman" w:hAnsi="Times New Roman" w:cs="Times New Roman"/>
        </w:rPr>
      </w:pPr>
      <w:r w:rsidRPr="003A3DFF">
        <w:rPr>
          <w:rFonts w:ascii="Times New Roman" w:hAnsi="Times New Roman" w:cs="Times New Roman"/>
        </w:rPr>
        <w:t>и контрольных действий</w:t>
      </w:r>
    </w:p>
    <w:p w:rsidR="00740FDF" w:rsidRPr="003A3DFF" w:rsidRDefault="00740FDF" w:rsidP="003A3DFF">
      <w:pPr>
        <w:pStyle w:val="a3"/>
        <w:ind w:left="-284" w:firstLine="284"/>
        <w:jc w:val="both"/>
        <w:rPr>
          <w:rFonts w:ascii="Times New Roman" w:hAnsi="Times New Roman" w:cs="Times New Roman"/>
        </w:rPr>
      </w:pP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3.1. В рамках осуществления муниципального контроля плановые контрольные мероприятия не проводятся в силу </w:t>
      </w:r>
      <w:hyperlink r:id="rId17" w:history="1">
        <w:r w:rsidRPr="003A3DFF">
          <w:rPr>
            <w:rFonts w:ascii="Times New Roman" w:hAnsi="Times New Roman" w:cs="Times New Roman"/>
            <w:color w:val="0000FF"/>
          </w:rPr>
          <w:t>части 2 статьи 61</w:t>
        </w:r>
      </w:hyperlink>
      <w:r w:rsidR="00A11CC5">
        <w:rPr>
          <w:rFonts w:ascii="Times New Roman" w:hAnsi="Times New Roman" w:cs="Times New Roman"/>
        </w:rPr>
        <w:t xml:space="preserve"> Федерального закона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3.2. При осуществлении муниципального контроля Администрацией могут проводиться следующие виды внеплановых контрольных мероприятий: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инспекционный визит;</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lastRenderedPageBreak/>
        <w:t>2) рейдовый осмотр;</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 документарная проверка;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4) выездная проверка;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5) наблюдение за соблюдением обязательных требований;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6) выездное обследование.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3.3. Контрольные мероприятия, указанные в подпунктах 1 - 4 пункта 3.2 настоящего раздела, проводятся во взаимодействии с контролируемыми лицами.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Наблюдение за соблюдением обязательных требований и выездное обследование проводятся без взаимодействия с контролируемыми лицами.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3.4. Контрольные мероприятия, за исключением контрольных мероприятий без взаимодействия, проводятся по следующим основаниям: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наличие у Администрации сведений о причинении вреда (ущерба) или об угрозе причинения вреда (ущерба) охраняемым законом ценностям;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4) истечение срока исполнения решения Администрации об устранении выявленного нарушения обязательных требований - в случаях, установленных </w:t>
      </w:r>
      <w:hyperlink r:id="rId18" w:history="1">
        <w:r w:rsidRPr="003A3DFF">
          <w:rPr>
            <w:rFonts w:ascii="Times New Roman" w:hAnsi="Times New Roman" w:cs="Times New Roman"/>
            <w:color w:val="0000FF"/>
          </w:rPr>
          <w:t>частью 1 статьи 95</w:t>
        </w:r>
      </w:hyperlink>
      <w:r w:rsidR="00A11CC5">
        <w:rPr>
          <w:rFonts w:ascii="Times New Roman" w:hAnsi="Times New Roman" w:cs="Times New Roman"/>
        </w:rPr>
        <w:t xml:space="preserve"> Федерального закона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3.5. Для проведения контрольного мероприятия, предусматривающего взаимодействие с контролируемым лицом, принимается решение Администрации, подписанное уполномоченным должностным лицом Администрации, которое оформляется в соответствии с типовой формой, утвержденной </w:t>
      </w:r>
      <w:hyperlink r:id="rId19" w:history="1">
        <w:r w:rsidRPr="003A3DFF">
          <w:rPr>
            <w:rFonts w:ascii="Times New Roman" w:hAnsi="Times New Roman" w:cs="Times New Roman"/>
            <w:color w:val="0000FF"/>
          </w:rPr>
          <w:t>Приказом</w:t>
        </w:r>
      </w:hyperlink>
      <w:r w:rsidRPr="003A3DFF">
        <w:rPr>
          <w:rFonts w:ascii="Times New Roman" w:hAnsi="Times New Roman" w:cs="Times New Roman"/>
        </w:rPr>
        <w:t xml:space="preserve"> Министерства экономического развития Росс</w:t>
      </w:r>
      <w:r w:rsidR="00A11CC5">
        <w:rPr>
          <w:rFonts w:ascii="Times New Roman" w:hAnsi="Times New Roman" w:cs="Times New Roman"/>
        </w:rPr>
        <w:t>ийской Федерации от 31.03.2021 № 151 «</w:t>
      </w:r>
      <w:r w:rsidRPr="003A3DFF">
        <w:rPr>
          <w:rFonts w:ascii="Times New Roman" w:hAnsi="Times New Roman" w:cs="Times New Roman"/>
        </w:rPr>
        <w:t xml:space="preserve">О типовых формах документов, используемых </w:t>
      </w:r>
      <w:r w:rsidR="00A11CC5">
        <w:rPr>
          <w:rFonts w:ascii="Times New Roman" w:hAnsi="Times New Roman" w:cs="Times New Roman"/>
        </w:rPr>
        <w:t>контрольным (надзорным) органом»</w:t>
      </w:r>
      <w:r w:rsidRPr="003A3DFF">
        <w:rPr>
          <w:rFonts w:ascii="Times New Roman" w:hAnsi="Times New Roman" w:cs="Times New Roman"/>
        </w:rPr>
        <w:t>.</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заданий уполномоченных должностных лиц Администрации.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3.6. Внеплановые контрольные мероприятия могут проводиться только после согласования с органами прокуратуры в порядке, установленном действующим законодательством, за исключением случаев, предусмотренных Федеральным </w:t>
      </w:r>
      <w:hyperlink r:id="rId20" w:history="1">
        <w:r w:rsidRPr="003A3DFF">
          <w:rPr>
            <w:rFonts w:ascii="Times New Roman" w:hAnsi="Times New Roman" w:cs="Times New Roman"/>
            <w:color w:val="0000FF"/>
          </w:rPr>
          <w:t>законом</w:t>
        </w:r>
      </w:hyperlink>
      <w:r w:rsidR="00615829">
        <w:rPr>
          <w:rFonts w:ascii="Times New Roman" w:hAnsi="Times New Roman" w:cs="Times New Roman"/>
        </w:rPr>
        <w:t xml:space="preserve">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bookmarkStart w:id="5" w:name="P141"/>
      <w:bookmarkEnd w:id="5"/>
      <w:r w:rsidRPr="003A3DFF">
        <w:rPr>
          <w:rFonts w:ascii="Times New Roman" w:hAnsi="Times New Roman" w:cs="Times New Roman"/>
        </w:rPr>
        <w:t>3.7. Проведение контрольных мероприятий во взаимодействии с контролируемыми лицами осуществляется в присутствии контролируемого лица либо его представителя. В случаях отсутствия контролируемого лица либо его представителя, предоставления контролируемым лицом информации о невозможности присутствия при проведении контрольного мероприятия контрольные мероприятия проводятся,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740FDF" w:rsidRPr="003A3DFF" w:rsidRDefault="00740FDF" w:rsidP="003A3DFF">
      <w:pPr>
        <w:pStyle w:val="a3"/>
        <w:ind w:left="-284" w:firstLine="284"/>
        <w:jc w:val="both"/>
        <w:rPr>
          <w:rFonts w:ascii="Times New Roman" w:hAnsi="Times New Roman" w:cs="Times New Roman"/>
        </w:rPr>
      </w:pPr>
      <w:bookmarkStart w:id="6" w:name="P142"/>
      <w:bookmarkEnd w:id="6"/>
      <w:r w:rsidRPr="003A3DFF">
        <w:rPr>
          <w:rFonts w:ascii="Times New Roman" w:hAnsi="Times New Roman" w:cs="Times New Roman"/>
        </w:rPr>
        <w:t>3.8. Индивидуальный предприниматель, гражданин, являющиеся контролируемыми лицами, после получения уведомления о проведении контрольного мероприятия вправе представить в Администрацию информацию о невозможности присутствия при проведении контрольного мероприятия в следующих случаях:</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временной нетрудоспособности;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необходимости явки по вызову (извещениям, повесткам) судов, правоохранительных органов, военных комиссариатов;</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3) избрания в соответствии с Уголовно-процессуальным </w:t>
      </w:r>
      <w:hyperlink r:id="rId21" w:history="1">
        <w:r w:rsidRPr="003A3DFF">
          <w:rPr>
            <w:rFonts w:ascii="Times New Roman" w:hAnsi="Times New Roman" w:cs="Times New Roman"/>
            <w:color w:val="0000FF"/>
          </w:rPr>
          <w:t>кодексом</w:t>
        </w:r>
      </w:hyperlink>
      <w:r w:rsidRPr="003A3DFF">
        <w:rPr>
          <w:rFonts w:ascii="Times New Roman" w:hAnsi="Times New Roman" w:cs="Times New Roman"/>
        </w:rPr>
        <w:t xml:space="preserve"> Российской Федерации меры пресечения, исключающей возможность присутствия при проведении контрольных мероприятий;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4) нахождения в служебной командировке.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lastRenderedPageBreak/>
        <w:t xml:space="preserve">При поступлении указанной информации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(не более чем на 20 рабочих дней), за исключением случая, предусмотренного </w:t>
      </w:r>
      <w:hyperlink w:anchor="P141" w:history="1">
        <w:r w:rsidRPr="003A3DFF">
          <w:rPr>
            <w:rFonts w:ascii="Times New Roman" w:hAnsi="Times New Roman" w:cs="Times New Roman"/>
            <w:color w:val="0000FF"/>
          </w:rPr>
          <w:t>пунктом 3.7</w:t>
        </w:r>
      </w:hyperlink>
      <w:r w:rsidRPr="003A3DFF">
        <w:rPr>
          <w:rFonts w:ascii="Times New Roman" w:hAnsi="Times New Roman" w:cs="Times New Roman"/>
        </w:rPr>
        <w:t xml:space="preserve"> настоящего раздела.</w:t>
      </w:r>
    </w:p>
    <w:p w:rsidR="00740FDF" w:rsidRPr="003A3DFF" w:rsidRDefault="00740FDF" w:rsidP="003A3DFF">
      <w:pPr>
        <w:pStyle w:val="a3"/>
        <w:ind w:left="-284" w:firstLine="284"/>
        <w:jc w:val="both"/>
        <w:rPr>
          <w:rFonts w:ascii="Times New Roman" w:hAnsi="Times New Roman" w:cs="Times New Roman"/>
        </w:rPr>
      </w:pPr>
      <w:bookmarkStart w:id="7" w:name="P148"/>
      <w:bookmarkEnd w:id="7"/>
      <w:r w:rsidRPr="003A3DFF">
        <w:rPr>
          <w:rFonts w:ascii="Times New Roman" w:hAnsi="Times New Roman" w:cs="Times New Roman"/>
        </w:rPr>
        <w:t xml:space="preserve">3.9. В случае </w:t>
      </w:r>
      <w:proofErr w:type="spellStart"/>
      <w:r w:rsidRPr="003A3DFF">
        <w:rPr>
          <w:rFonts w:ascii="Times New Roman" w:hAnsi="Times New Roman" w:cs="Times New Roman"/>
        </w:rPr>
        <w:t>ненаправления</w:t>
      </w:r>
      <w:proofErr w:type="spellEnd"/>
      <w:r w:rsidRPr="003A3DFF">
        <w:rPr>
          <w:rFonts w:ascii="Times New Roman" w:hAnsi="Times New Roman" w:cs="Times New Roman"/>
        </w:rPr>
        <w:t xml:space="preserve"> информации, предусмотренной </w:t>
      </w:r>
      <w:hyperlink w:anchor="P142" w:history="1">
        <w:r w:rsidRPr="003A3DFF">
          <w:rPr>
            <w:rFonts w:ascii="Times New Roman" w:hAnsi="Times New Roman" w:cs="Times New Roman"/>
            <w:color w:val="0000FF"/>
          </w:rPr>
          <w:t>пунктом 3.8</w:t>
        </w:r>
      </w:hyperlink>
      <w:r w:rsidRPr="003A3DFF">
        <w:rPr>
          <w:rFonts w:ascii="Times New Roman" w:hAnsi="Times New Roman" w:cs="Times New Roman"/>
        </w:rPr>
        <w:t xml:space="preserve"> настоящего раздела, и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контроль,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такого контрольного мероприятия в порядке, предусмотренном </w:t>
      </w:r>
      <w:hyperlink r:id="rId22" w:history="1">
        <w:r w:rsidRPr="003A3DFF">
          <w:rPr>
            <w:rFonts w:ascii="Times New Roman" w:hAnsi="Times New Roman" w:cs="Times New Roman"/>
            <w:color w:val="0000FF"/>
          </w:rPr>
          <w:t>частями 4</w:t>
        </w:r>
      </w:hyperlink>
      <w:r w:rsidRPr="003A3DFF">
        <w:rPr>
          <w:rFonts w:ascii="Times New Roman" w:hAnsi="Times New Roman" w:cs="Times New Roman"/>
        </w:rPr>
        <w:t xml:space="preserve"> и </w:t>
      </w:r>
      <w:hyperlink r:id="rId23" w:history="1">
        <w:r w:rsidRPr="003A3DFF">
          <w:rPr>
            <w:rFonts w:ascii="Times New Roman" w:hAnsi="Times New Roman" w:cs="Times New Roman"/>
            <w:color w:val="0000FF"/>
          </w:rPr>
          <w:t>5 статьи 21</w:t>
        </w:r>
      </w:hyperlink>
      <w:r w:rsidRPr="003A3DFF">
        <w:rPr>
          <w:rFonts w:ascii="Times New Roman" w:hAnsi="Times New Roman" w:cs="Times New Roman"/>
        </w:rPr>
        <w:t xml:space="preserve"> Федерального закона </w:t>
      </w:r>
      <w:r w:rsidR="00615829">
        <w:rPr>
          <w:rFonts w:ascii="Times New Roman" w:hAnsi="Times New Roman" w:cs="Times New Roman"/>
        </w:rPr>
        <w:t>№</w:t>
      </w:r>
      <w:r w:rsidRPr="003A3DFF">
        <w:rPr>
          <w:rFonts w:ascii="Times New Roman" w:hAnsi="Times New Roman" w:cs="Times New Roman"/>
        </w:rPr>
        <w:t xml:space="preserve"> 248-ФЗ. В этом случае должностное лицо, уполномоченное осуществлять муниципальный контроль,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3.10. В случае, указанном в </w:t>
      </w:r>
      <w:hyperlink w:anchor="P148" w:history="1">
        <w:r w:rsidRPr="003A3DFF">
          <w:rPr>
            <w:rFonts w:ascii="Times New Roman" w:hAnsi="Times New Roman" w:cs="Times New Roman"/>
            <w:color w:val="0000FF"/>
          </w:rPr>
          <w:t>пункте 3.9</w:t>
        </w:r>
      </w:hyperlink>
      <w:r w:rsidRPr="003A3DFF">
        <w:rPr>
          <w:rFonts w:ascii="Times New Roman" w:hAnsi="Times New Roman" w:cs="Times New Roman"/>
        </w:rPr>
        <w:t xml:space="preserve"> настоящего раздела, должностное лицо, уполномоченное осуществлять муниципальный контроль,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3.11.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4" w:history="1">
        <w:r w:rsidRPr="003A3DFF">
          <w:rPr>
            <w:rFonts w:ascii="Times New Roman" w:hAnsi="Times New Roman" w:cs="Times New Roman"/>
            <w:color w:val="0000FF"/>
          </w:rPr>
          <w:t>частью 5 статьи 66</w:t>
        </w:r>
      </w:hyperlink>
      <w:r w:rsidR="00615829">
        <w:rPr>
          <w:rFonts w:ascii="Times New Roman" w:hAnsi="Times New Roman" w:cs="Times New Roman"/>
        </w:rPr>
        <w:t xml:space="preserve"> Федерального закона №</w:t>
      </w:r>
      <w:r w:rsidRPr="003A3DFF">
        <w:rPr>
          <w:rFonts w:ascii="Times New Roman" w:hAnsi="Times New Roman" w:cs="Times New Roman"/>
        </w:rPr>
        <w:t xml:space="preserve"> 248-ФЗ. В данном случае уведомление контролируемого лица о проведении внепланового контрольного мероприятия может не проводиться.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3.12. Должностные лица, уполномоченные осуществлять муниципальный контроль, и лица, привлекаемые к совершению контрольных действий при проведении контрольных мероприятий, для фиксации доказательств нарушений обязательных требований вправе пользоваться фотосъемкой, аудио- и видеозаписью, иными способами фиксации доказательств.</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Решение о необходимости использования фотосъемки, аудио- и видеозаписи при осуществлении контрольных мероприятий принимается должностным лицом, уполномоченным осуществлять муниципальный контроль, самостоятельно.</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Проведение фотосъемки, аудио- и видеозаписи осуществляется с обязательным информированием контролируемого лица.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Фотографии, аудио- и видеозаписи, используемые для фиксации доказательств, должны позволять идентифицировать объект контроля, отражающий нарушение обязательных требований, адрес, дату и время фиксации объекта контроля.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Фотографии, аудио- и видеозаписи, используемые для доказательств нарушений обязательных требований, прикладываются к акту контрольного мероприятия и хранятся вместе с материалами соответствующего контрольного мероприятия. В случае если материалы, полученные в результате применения фотосъемки, аудио- и видеозаписи, иных способов фиксации доказательств, существуют только в электронной форме, такие материалы хранятся в Администрации в течение сроков хранения материалов соответствующего контрольного мероприятия.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lastRenderedPageBreak/>
        <w:t xml:space="preserve">3.13. Контрольные мероприятия осуществляются с соблюдением требований, установленных Федеральным </w:t>
      </w:r>
      <w:hyperlink r:id="rId25" w:history="1">
        <w:r w:rsidRPr="003A3DFF">
          <w:rPr>
            <w:rFonts w:ascii="Times New Roman" w:hAnsi="Times New Roman" w:cs="Times New Roman"/>
            <w:color w:val="0000FF"/>
          </w:rPr>
          <w:t>законом</w:t>
        </w:r>
      </w:hyperlink>
      <w:r w:rsidR="00615829">
        <w:rPr>
          <w:rFonts w:ascii="Times New Roman" w:hAnsi="Times New Roman" w:cs="Times New Roman"/>
        </w:rPr>
        <w:t xml:space="preserve"> №</w:t>
      </w:r>
      <w:r w:rsidRPr="003A3DFF">
        <w:rPr>
          <w:rFonts w:ascii="Times New Roman" w:hAnsi="Times New Roman" w:cs="Times New Roman"/>
        </w:rPr>
        <w:t xml:space="preserve"> 248-ФЗ и настоящим Положением.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3.14.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Инспекционный визит проводится без предварительного уведомления контролируемого лица и собственника производственного объекта.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Контролируемые лица или их представители обязаны обеспечить беспрепятственный доступ должностного лица, уполномоченного осуществлять муниципальный контроль, на территорию производственных объектов.</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рабочего дня.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Перечень допустимых контрольных действий, совершаемых в ходе инспекционного визита: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осмотр;</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опрос;</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получение письменных объяснений;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инструментальное обследование;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3.15.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уполномоченным осуществлять муниципальный контроль, к производственным объектам, указанным в решении о проведении рейдового осмотра, а также во все помещения (за исключением жилых помещений).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рабочего дня.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При проведении рейдового осмотра должностные лица, уполномоченные осуществлять муниципальный контроль, вправе взаимодействовать с находящимися на производственных объектах лицами.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Перечень допустимых контрольных действий, совершаемых в ходе рейдового осмотра: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осмотр;</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досмотр;</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опрос;</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получение письменных объяснений;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истребование документов;</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инструментальное обследование;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испытание;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экспертиза.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 случае если в результате рейдового осмотра были выявлены нарушения обязательных требований, должностное лицо, уполномоченное осуществлять муниципальный контроль,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3.16. 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Администрации.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lastRenderedPageBreak/>
        <w:t>В ходе документарной проверки рассматриваются документы контролируемых лиц, имеющиеся в распоряжении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 течение 10 рабочих дней со дня получения данного требования контролируемое лицо обязано направить в Администрацию указанные в требовании документы.</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Срок проведения документарной проверки не может превышать 10 рабочих дней.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 указанный срок не включается период с момента: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Перечень допустимых контрольных действий, совершаемых в ходе документарной проверки: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истребование документов;</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получение письменных объяснений;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экспертиза.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Выездная проверка проводится в случае, если не представляется возможным: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удостовериться в полноте и достоверности сведений, которые содержатся в находящихся в распоряжении Администрации или в запрашиваемых документах и объяснениях контролируемого лица;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 контроля и совершения необходимых контрольных действий, предусмотренных в рамках иного вида контрольных мероприятий.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6" w:history="1">
        <w:r w:rsidRPr="003A3DFF">
          <w:rPr>
            <w:rFonts w:ascii="Times New Roman" w:hAnsi="Times New Roman" w:cs="Times New Roman"/>
            <w:color w:val="0000FF"/>
          </w:rPr>
          <w:t>статьей 21</w:t>
        </w:r>
      </w:hyperlink>
      <w:r w:rsidR="00196677">
        <w:rPr>
          <w:rFonts w:ascii="Times New Roman" w:hAnsi="Times New Roman" w:cs="Times New Roman"/>
        </w:rPr>
        <w:t xml:space="preserve"> Федерального закона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Срок проведения выездной проверки не может превышать 10 рабочих дней.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3A3DFF">
        <w:rPr>
          <w:rFonts w:ascii="Times New Roman" w:hAnsi="Times New Roman" w:cs="Times New Roman"/>
        </w:rPr>
        <w:t>микропредприятия</w:t>
      </w:r>
      <w:proofErr w:type="spellEnd"/>
      <w:r w:rsidRPr="003A3DFF">
        <w:rPr>
          <w:rFonts w:ascii="Times New Roman" w:hAnsi="Times New Roman" w:cs="Times New Roman"/>
        </w:rPr>
        <w:t>.</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Перечень допустимых контрольных действий, совершаемых в ходе выездной проверки: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осмотр;</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досмотр;</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опрос;</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получение письменных объяснений;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истребование документов;</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lastRenderedPageBreak/>
        <w:t>- инструментальное обследование;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испытание;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экспертиза.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3.18. Под наблюдением за соблюдением обязательных требований понимается сбор, анализ данных об объектах муниципального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Администрацией могут быть приняты следующие решения: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1) решение о проведении внепланового контрольного мероприятия в соответствии со </w:t>
      </w:r>
      <w:hyperlink r:id="rId27" w:history="1">
        <w:r w:rsidRPr="003A3DFF">
          <w:rPr>
            <w:rFonts w:ascii="Times New Roman" w:hAnsi="Times New Roman" w:cs="Times New Roman"/>
            <w:color w:val="0000FF"/>
          </w:rPr>
          <w:t>статьей 60</w:t>
        </w:r>
      </w:hyperlink>
      <w:r w:rsidR="00196677">
        <w:rPr>
          <w:rFonts w:ascii="Times New Roman" w:hAnsi="Times New Roman" w:cs="Times New Roman"/>
        </w:rPr>
        <w:t xml:space="preserve"> Федерального закона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решение об объявлении предостережения.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3.19. Выездное обследование проводится в целях оценки соблюдения контролируемыми лицами обязательных требований.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 ходе выездного обследования на общедоступных (открытых для посещения неограниченным кругом лиц) производственных объектах может осуществляться: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осмотр;</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отбор проб (образцов);</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инструментальное обследование (с применением видеозаписи);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испытание;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экспертиза.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Выездное обследование проводится без информирования контролируемого лица.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рабочего дня.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По результатам проведения выездного обследования не могут быть приняты решения, предусмотренные </w:t>
      </w:r>
      <w:hyperlink r:id="rId28" w:history="1">
        <w:r w:rsidRPr="003A3DFF">
          <w:rPr>
            <w:rFonts w:ascii="Times New Roman" w:hAnsi="Times New Roman" w:cs="Times New Roman"/>
            <w:color w:val="0000FF"/>
          </w:rPr>
          <w:t>пунктами 1</w:t>
        </w:r>
      </w:hyperlink>
      <w:r w:rsidRPr="003A3DFF">
        <w:rPr>
          <w:rFonts w:ascii="Times New Roman" w:hAnsi="Times New Roman" w:cs="Times New Roman"/>
        </w:rPr>
        <w:t xml:space="preserve"> и </w:t>
      </w:r>
      <w:hyperlink r:id="rId29" w:history="1">
        <w:r w:rsidRPr="003A3DFF">
          <w:rPr>
            <w:rFonts w:ascii="Times New Roman" w:hAnsi="Times New Roman" w:cs="Times New Roman"/>
            <w:color w:val="0000FF"/>
          </w:rPr>
          <w:t>2 части 2 статьи 90</w:t>
        </w:r>
      </w:hyperlink>
      <w:r w:rsidR="00196677">
        <w:rPr>
          <w:rFonts w:ascii="Times New Roman" w:hAnsi="Times New Roman" w:cs="Times New Roman"/>
        </w:rPr>
        <w:t xml:space="preserve"> Федерального закона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3.20. Совершение контрольных действий в рамках контрольных мероприятий осуществляется в порядке, установленном Федеральным </w:t>
      </w:r>
      <w:hyperlink r:id="rId30" w:history="1">
        <w:r w:rsidRPr="003A3DFF">
          <w:rPr>
            <w:rFonts w:ascii="Times New Roman" w:hAnsi="Times New Roman" w:cs="Times New Roman"/>
            <w:color w:val="0000FF"/>
          </w:rPr>
          <w:t>законом</w:t>
        </w:r>
      </w:hyperlink>
      <w:r w:rsidR="00196677">
        <w:rPr>
          <w:rFonts w:ascii="Times New Roman" w:hAnsi="Times New Roman" w:cs="Times New Roman"/>
        </w:rPr>
        <w:t xml:space="preserve">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3.21. Оформление результатов контрольных мероприятий осуществляется в порядке, установленном Федеральным </w:t>
      </w:r>
      <w:hyperlink r:id="rId31" w:history="1">
        <w:r w:rsidRPr="003A3DFF">
          <w:rPr>
            <w:rFonts w:ascii="Times New Roman" w:hAnsi="Times New Roman" w:cs="Times New Roman"/>
            <w:color w:val="0000FF"/>
          </w:rPr>
          <w:t>законом</w:t>
        </w:r>
      </w:hyperlink>
      <w:r w:rsidR="00196677">
        <w:rPr>
          <w:rFonts w:ascii="Times New Roman" w:hAnsi="Times New Roman" w:cs="Times New Roman"/>
        </w:rPr>
        <w:t xml:space="preserve"> №</w:t>
      </w:r>
      <w:r w:rsidRPr="003A3DFF">
        <w:rPr>
          <w:rFonts w:ascii="Times New Roman" w:hAnsi="Times New Roman" w:cs="Times New Roman"/>
        </w:rPr>
        <w:t xml:space="preserve"> 248-ФЗ и настоящим Положением.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применении Администрацией мер, предусмотренных </w:t>
      </w:r>
      <w:hyperlink r:id="rId32" w:history="1">
        <w:r w:rsidRPr="003A3DFF">
          <w:rPr>
            <w:rFonts w:ascii="Times New Roman" w:hAnsi="Times New Roman" w:cs="Times New Roman"/>
            <w:color w:val="0000FF"/>
          </w:rPr>
          <w:t>частью 2 статьи 90</w:t>
        </w:r>
      </w:hyperlink>
      <w:r w:rsidR="00196677">
        <w:rPr>
          <w:rFonts w:ascii="Times New Roman" w:hAnsi="Times New Roman" w:cs="Times New Roman"/>
        </w:rPr>
        <w:t xml:space="preserve"> Федерального закона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по типовой форме, утвержденной </w:t>
      </w:r>
      <w:hyperlink r:id="rId33" w:history="1">
        <w:r w:rsidRPr="003A3DFF">
          <w:rPr>
            <w:rFonts w:ascii="Times New Roman" w:hAnsi="Times New Roman" w:cs="Times New Roman"/>
            <w:color w:val="0000FF"/>
          </w:rPr>
          <w:t>Приказом</w:t>
        </w:r>
      </w:hyperlink>
      <w:r w:rsidRPr="003A3DFF">
        <w:rPr>
          <w:rFonts w:ascii="Times New Roman" w:hAnsi="Times New Roman" w:cs="Times New Roman"/>
        </w:rPr>
        <w:t xml:space="preserve"> Министерства экономического развития Росс</w:t>
      </w:r>
      <w:r w:rsidR="00196677">
        <w:rPr>
          <w:rFonts w:ascii="Times New Roman" w:hAnsi="Times New Roman" w:cs="Times New Roman"/>
        </w:rPr>
        <w:t>ийской Федерации от 31.03.2021 № 151 «</w:t>
      </w:r>
      <w:r w:rsidRPr="003A3DFF">
        <w:rPr>
          <w:rFonts w:ascii="Times New Roman" w:hAnsi="Times New Roman" w:cs="Times New Roman"/>
        </w:rPr>
        <w:t xml:space="preserve">О типовых формах документов, используемых </w:t>
      </w:r>
      <w:r w:rsidR="00196677">
        <w:rPr>
          <w:rFonts w:ascii="Times New Roman" w:hAnsi="Times New Roman" w:cs="Times New Roman"/>
        </w:rPr>
        <w:lastRenderedPageBreak/>
        <w:t>контрольным (надзорным) органом»</w:t>
      </w:r>
      <w:r w:rsidRPr="003A3DFF">
        <w:rPr>
          <w:rFonts w:ascii="Times New Roman" w:hAnsi="Times New Roman" w:cs="Times New Roman"/>
        </w:rPr>
        <w:t>.</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приобщаются к акту.</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Информация о проведении фотосъемки, аудио- и видеозаписи и иных способах фиксации доказательств нарушений обязательных требований и об использованных для этих целей технических средствах отражается в акте контрольного мероприятия.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3.22. Должностное лицо, уполномоченное осуществлять муниципальный контроль, обеспечивает ознакомление контролируемых лиц или его представителей с содержанием акта на месте проведения контрольного мероприятия, за исключением случая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34" w:history="1">
        <w:r w:rsidRPr="003A3DFF">
          <w:rPr>
            <w:rFonts w:ascii="Times New Roman" w:hAnsi="Times New Roman" w:cs="Times New Roman"/>
            <w:color w:val="0000FF"/>
          </w:rPr>
          <w:t>пунктами 6</w:t>
        </w:r>
      </w:hyperlink>
      <w:r w:rsidRPr="003A3DFF">
        <w:rPr>
          <w:rFonts w:ascii="Times New Roman" w:hAnsi="Times New Roman" w:cs="Times New Roman"/>
        </w:rPr>
        <w:t xml:space="preserve">, </w:t>
      </w:r>
      <w:hyperlink r:id="rId35" w:history="1">
        <w:r w:rsidRPr="003A3DFF">
          <w:rPr>
            <w:rFonts w:ascii="Times New Roman" w:hAnsi="Times New Roman" w:cs="Times New Roman"/>
            <w:color w:val="0000FF"/>
          </w:rPr>
          <w:t>8</w:t>
        </w:r>
      </w:hyperlink>
      <w:r w:rsidRPr="003A3DFF">
        <w:rPr>
          <w:rFonts w:ascii="Times New Roman" w:hAnsi="Times New Roman" w:cs="Times New Roman"/>
        </w:rPr>
        <w:t xml:space="preserve"> и </w:t>
      </w:r>
      <w:hyperlink r:id="rId36" w:history="1">
        <w:r w:rsidRPr="003A3DFF">
          <w:rPr>
            <w:rFonts w:ascii="Times New Roman" w:hAnsi="Times New Roman" w:cs="Times New Roman"/>
            <w:color w:val="0000FF"/>
          </w:rPr>
          <w:t>9 части 1 статьи 65</w:t>
        </w:r>
      </w:hyperlink>
      <w:r w:rsidR="00196677">
        <w:rPr>
          <w:rFonts w:ascii="Times New Roman" w:hAnsi="Times New Roman" w:cs="Times New Roman"/>
        </w:rPr>
        <w:t xml:space="preserve"> Федерального закона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В указанном случае акт направляется контролируемому лицу в порядке, установленном </w:t>
      </w:r>
      <w:hyperlink r:id="rId37" w:history="1">
        <w:r w:rsidRPr="003A3DFF">
          <w:rPr>
            <w:rFonts w:ascii="Times New Roman" w:hAnsi="Times New Roman" w:cs="Times New Roman"/>
            <w:color w:val="0000FF"/>
          </w:rPr>
          <w:t>статьей 21</w:t>
        </w:r>
      </w:hyperlink>
      <w:r w:rsidR="00196677">
        <w:rPr>
          <w:rFonts w:ascii="Times New Roman" w:hAnsi="Times New Roman" w:cs="Times New Roman"/>
        </w:rPr>
        <w:t xml:space="preserve"> Федерального закона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3.23.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3.24. В случае несогласия с фактами и выводами, изложенными в акте, контролируемое лицо вправе направить жалобу в порядке, предусмотренном </w:t>
      </w:r>
      <w:hyperlink r:id="rId38" w:history="1">
        <w:r w:rsidRPr="003A3DFF">
          <w:rPr>
            <w:rFonts w:ascii="Times New Roman" w:hAnsi="Times New Roman" w:cs="Times New Roman"/>
            <w:color w:val="0000FF"/>
          </w:rPr>
          <w:t>статьей 39</w:t>
        </w:r>
      </w:hyperlink>
      <w:r w:rsidR="00196677">
        <w:rPr>
          <w:rFonts w:ascii="Times New Roman" w:hAnsi="Times New Roman" w:cs="Times New Roman"/>
        </w:rPr>
        <w:t xml:space="preserve"> Федерального закона №</w:t>
      </w:r>
      <w:r w:rsidRPr="003A3DFF">
        <w:rPr>
          <w:rFonts w:ascii="Times New Roman" w:hAnsi="Times New Roman" w:cs="Times New Roman"/>
        </w:rPr>
        <w:t xml:space="preserve"> 248-ФЗ и </w:t>
      </w:r>
      <w:hyperlink w:anchor="P254" w:history="1">
        <w:r w:rsidRPr="003A3DFF">
          <w:rPr>
            <w:rFonts w:ascii="Times New Roman" w:hAnsi="Times New Roman" w:cs="Times New Roman"/>
            <w:color w:val="0000FF"/>
          </w:rPr>
          <w:t>разделом 4</w:t>
        </w:r>
      </w:hyperlink>
      <w:r w:rsidRPr="003A3DFF">
        <w:rPr>
          <w:rFonts w:ascii="Times New Roman" w:hAnsi="Times New Roman" w:cs="Times New Roman"/>
        </w:rPr>
        <w:t xml:space="preserve"> настоящего Положения.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3.25. По результатам контрольного мероприятия,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3.26.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w:t>
      </w:r>
      <w:r w:rsidRPr="003A3DFF">
        <w:rPr>
          <w:rFonts w:ascii="Times New Roman" w:hAnsi="Times New Roman" w:cs="Times New Roman"/>
        </w:rPr>
        <w:lastRenderedPageBreak/>
        <w:t>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3.27. Должностное лицо, уполномоченное осуществлять муниципальный контроль, в случае самостоятельного выявления грубых нарушений требований к организации муниципального контроля, предусмотренных </w:t>
      </w:r>
      <w:hyperlink r:id="rId39" w:history="1">
        <w:r w:rsidRPr="003A3DFF">
          <w:rPr>
            <w:rFonts w:ascii="Times New Roman" w:hAnsi="Times New Roman" w:cs="Times New Roman"/>
            <w:color w:val="0000FF"/>
          </w:rPr>
          <w:t>статьей 91</w:t>
        </w:r>
      </w:hyperlink>
      <w:r w:rsidR="00196677">
        <w:rPr>
          <w:rFonts w:ascii="Times New Roman" w:hAnsi="Times New Roman" w:cs="Times New Roman"/>
        </w:rPr>
        <w:t xml:space="preserve"> Федерального закона №</w:t>
      </w:r>
      <w:r w:rsidRPr="003A3DFF">
        <w:rPr>
          <w:rFonts w:ascii="Times New Roman" w:hAnsi="Times New Roman" w:cs="Times New Roman"/>
        </w:rPr>
        <w:t xml:space="preserve"> 248-ФЗ, при проведении контрольного мероприятия принимает решение о признании результатов такого мероприятия недействительными.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3.28. В случаях, установленных Федеральным </w:t>
      </w:r>
      <w:hyperlink r:id="rId40" w:history="1">
        <w:r w:rsidRPr="003A3DFF">
          <w:rPr>
            <w:rFonts w:ascii="Times New Roman" w:hAnsi="Times New Roman" w:cs="Times New Roman"/>
            <w:color w:val="0000FF"/>
          </w:rPr>
          <w:t>законом</w:t>
        </w:r>
      </w:hyperlink>
      <w:r w:rsidR="00196677">
        <w:rPr>
          <w:rFonts w:ascii="Times New Roman" w:hAnsi="Times New Roman" w:cs="Times New Roman"/>
        </w:rPr>
        <w:t xml:space="preserve"> №</w:t>
      </w:r>
      <w:r w:rsidRPr="003A3DFF">
        <w:rPr>
          <w:rFonts w:ascii="Times New Roman" w:hAnsi="Times New Roman" w:cs="Times New Roman"/>
        </w:rPr>
        <w:t xml:space="preserve"> 248-ФЗ, уполномоченное должностное лицо Администрации вправе: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внести изменения в решение, принятое по результатам контрольного мероприятия, в сторону улучшения положения контролируемого лица;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отсрочить исполнение решения на срок до одного года;</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приостановить исполнение решения;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возобновить ранее приостановленное решение;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прекратить исполнение решения.</w:t>
      </w:r>
    </w:p>
    <w:p w:rsidR="00740FDF" w:rsidRPr="003A3DFF" w:rsidRDefault="00740FDF" w:rsidP="003A3DFF">
      <w:pPr>
        <w:pStyle w:val="a3"/>
        <w:ind w:left="-284" w:firstLine="284"/>
        <w:jc w:val="both"/>
        <w:rPr>
          <w:rFonts w:ascii="Times New Roman" w:hAnsi="Times New Roman" w:cs="Times New Roman"/>
        </w:rPr>
      </w:pPr>
      <w:bookmarkStart w:id="8" w:name="P250"/>
      <w:bookmarkEnd w:id="8"/>
      <w:r w:rsidRPr="003A3DFF">
        <w:rPr>
          <w:rFonts w:ascii="Times New Roman" w:hAnsi="Times New Roman" w:cs="Times New Roman"/>
        </w:rPr>
        <w:t xml:space="preserve">3.29. По истечении срока исполнения контролируемым лицом решения, принятого в соответствии с </w:t>
      </w:r>
      <w:hyperlink r:id="rId41" w:history="1">
        <w:r w:rsidRPr="003A3DFF">
          <w:rPr>
            <w:rFonts w:ascii="Times New Roman" w:hAnsi="Times New Roman" w:cs="Times New Roman"/>
            <w:color w:val="0000FF"/>
          </w:rPr>
          <w:t>пунктом 1 части 2 статьи 90</w:t>
        </w:r>
      </w:hyperlink>
      <w:r w:rsidR="00196677">
        <w:rPr>
          <w:rFonts w:ascii="Times New Roman" w:hAnsi="Times New Roman" w:cs="Times New Roman"/>
        </w:rPr>
        <w:t xml:space="preserve"> Федерального закона №</w:t>
      </w:r>
      <w:r w:rsidRPr="003A3DFF">
        <w:rPr>
          <w:rFonts w:ascii="Times New Roman" w:hAnsi="Times New Roman" w:cs="Times New Roman"/>
        </w:rPr>
        <w:t xml:space="preserve"> 248-ФЗ,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исполнение решения оценивается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невозможно сделать вывод об исполнении решения, исполнение указанного решения оценивается путем проведения одного из контрольных мероприятий, предусмотренных настоящим Положением. В случае если проводится оценка исполнения решения, принятого по итогам выездной проверки, допускается проведение выездной проверки.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В случае если по итогам проведения контрольного мероприятия, предусмотренного </w:t>
      </w:r>
      <w:hyperlink w:anchor="P250" w:history="1">
        <w:r w:rsidRPr="003A3DFF">
          <w:rPr>
            <w:rFonts w:ascii="Times New Roman" w:hAnsi="Times New Roman" w:cs="Times New Roman"/>
            <w:color w:val="0000FF"/>
          </w:rPr>
          <w:t>абзацем первым</w:t>
        </w:r>
      </w:hyperlink>
      <w:r w:rsidRPr="003A3DFF">
        <w:rPr>
          <w:rFonts w:ascii="Times New Roman" w:hAnsi="Times New Roman" w:cs="Times New Roman"/>
        </w:rPr>
        <w:t xml:space="preserve"> настоящего пункта, будет установлено, что решение не исполнено или исполнено ненадлежащим образом, контролируемому лицу вновь выдается решение, </w:t>
      </w:r>
      <w:r w:rsidRPr="003A3DFF">
        <w:rPr>
          <w:rFonts w:ascii="Times New Roman" w:hAnsi="Times New Roman" w:cs="Times New Roman"/>
        </w:rPr>
        <w:lastRenderedPageBreak/>
        <w:t xml:space="preserve">предусмотренное </w:t>
      </w:r>
      <w:hyperlink r:id="rId42" w:history="1">
        <w:r w:rsidRPr="003A3DFF">
          <w:rPr>
            <w:rFonts w:ascii="Times New Roman" w:hAnsi="Times New Roman" w:cs="Times New Roman"/>
            <w:color w:val="0000FF"/>
          </w:rPr>
          <w:t>пунктом 1 части 2 статьи 90</w:t>
        </w:r>
      </w:hyperlink>
      <w:r w:rsidR="00196677">
        <w:rPr>
          <w:rFonts w:ascii="Times New Roman" w:hAnsi="Times New Roman" w:cs="Times New Roman"/>
        </w:rPr>
        <w:t xml:space="preserve"> Федерального закона №</w:t>
      </w:r>
      <w:r w:rsidRPr="003A3DFF">
        <w:rPr>
          <w:rFonts w:ascii="Times New Roman" w:hAnsi="Times New Roman" w:cs="Times New Roman"/>
        </w:rPr>
        <w:t xml:space="preserve"> 248-ФЗ, с указанием новых сроков его исполнения. 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Информация об исполнении решения в полном объеме вносится в Единый реестр контрольных (надзорных) мероприятий.</w:t>
      </w:r>
    </w:p>
    <w:p w:rsidR="00740FDF" w:rsidRPr="003A3DFF" w:rsidRDefault="00740FDF" w:rsidP="003A3DFF">
      <w:pPr>
        <w:pStyle w:val="a3"/>
        <w:ind w:left="-284" w:firstLine="284"/>
        <w:jc w:val="both"/>
        <w:rPr>
          <w:rFonts w:ascii="Times New Roman" w:hAnsi="Times New Roman" w:cs="Times New Roman"/>
        </w:rPr>
      </w:pPr>
    </w:p>
    <w:p w:rsidR="00740FDF" w:rsidRPr="003A3DFF" w:rsidRDefault="00740FDF" w:rsidP="00196677">
      <w:pPr>
        <w:pStyle w:val="a3"/>
        <w:ind w:left="-284" w:firstLine="284"/>
        <w:jc w:val="center"/>
        <w:rPr>
          <w:rFonts w:ascii="Times New Roman" w:hAnsi="Times New Roman" w:cs="Times New Roman"/>
        </w:rPr>
      </w:pPr>
      <w:bookmarkStart w:id="9" w:name="P254"/>
      <w:bookmarkEnd w:id="9"/>
      <w:r w:rsidRPr="003A3DFF">
        <w:rPr>
          <w:rFonts w:ascii="Times New Roman" w:hAnsi="Times New Roman" w:cs="Times New Roman"/>
        </w:rPr>
        <w:t>4. Порядок обжалования решений Администрации, действий</w:t>
      </w:r>
    </w:p>
    <w:p w:rsidR="00740FDF" w:rsidRPr="003A3DFF" w:rsidRDefault="00740FDF" w:rsidP="00196677">
      <w:pPr>
        <w:pStyle w:val="a3"/>
        <w:ind w:left="-284" w:firstLine="284"/>
        <w:jc w:val="center"/>
        <w:rPr>
          <w:rFonts w:ascii="Times New Roman" w:hAnsi="Times New Roman" w:cs="Times New Roman"/>
        </w:rPr>
      </w:pPr>
      <w:r w:rsidRPr="003A3DFF">
        <w:rPr>
          <w:rFonts w:ascii="Times New Roman" w:hAnsi="Times New Roman" w:cs="Times New Roman"/>
        </w:rPr>
        <w:t>(бездействия) должностных лиц, уполномоченных осуществлять</w:t>
      </w:r>
    </w:p>
    <w:p w:rsidR="00740FDF" w:rsidRPr="003A3DFF" w:rsidRDefault="00740FDF" w:rsidP="00196677">
      <w:pPr>
        <w:pStyle w:val="a3"/>
        <w:ind w:left="-284" w:firstLine="284"/>
        <w:jc w:val="center"/>
        <w:rPr>
          <w:rFonts w:ascii="Times New Roman" w:hAnsi="Times New Roman" w:cs="Times New Roman"/>
        </w:rPr>
      </w:pPr>
      <w:r w:rsidRPr="003A3DFF">
        <w:rPr>
          <w:rFonts w:ascii="Times New Roman" w:hAnsi="Times New Roman" w:cs="Times New Roman"/>
        </w:rPr>
        <w:t>муниципальный контроль</w:t>
      </w:r>
    </w:p>
    <w:p w:rsidR="00740FDF" w:rsidRPr="003A3DFF" w:rsidRDefault="00740FDF" w:rsidP="003A3DFF">
      <w:pPr>
        <w:pStyle w:val="a3"/>
        <w:ind w:left="-284" w:firstLine="284"/>
        <w:jc w:val="both"/>
        <w:rPr>
          <w:rFonts w:ascii="Times New Roman" w:hAnsi="Times New Roman" w:cs="Times New Roman"/>
        </w:rPr>
      </w:pP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4.1. Решения Администрации, действия (бездействие) должностных лиц, уполномоченных осуществлять муниципальный контроль, могут быть обжалованы в судебном порядке, установленном законодательством Российской Федерации.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4.2. Досудебный порядок подачи жалоб при осуществлении муниципального контроля не применяется.</w:t>
      </w:r>
    </w:p>
    <w:p w:rsidR="00740FDF" w:rsidRPr="003A3DFF" w:rsidRDefault="00740FDF" w:rsidP="003A3DFF">
      <w:pPr>
        <w:pStyle w:val="a3"/>
        <w:ind w:left="-284" w:firstLine="284"/>
        <w:jc w:val="both"/>
        <w:rPr>
          <w:rFonts w:ascii="Times New Roman" w:hAnsi="Times New Roman" w:cs="Times New Roman"/>
        </w:rPr>
      </w:pPr>
    </w:p>
    <w:p w:rsidR="00740FDF" w:rsidRPr="003A3DFF" w:rsidRDefault="00740FDF" w:rsidP="00196677">
      <w:pPr>
        <w:pStyle w:val="a3"/>
        <w:ind w:left="-284" w:firstLine="284"/>
        <w:jc w:val="center"/>
        <w:rPr>
          <w:rFonts w:ascii="Times New Roman" w:hAnsi="Times New Roman" w:cs="Times New Roman"/>
        </w:rPr>
      </w:pPr>
      <w:bookmarkStart w:id="10" w:name="P262"/>
      <w:bookmarkEnd w:id="10"/>
      <w:r w:rsidRPr="003A3DFF">
        <w:rPr>
          <w:rFonts w:ascii="Times New Roman" w:hAnsi="Times New Roman" w:cs="Times New Roman"/>
        </w:rPr>
        <w:t>5. Ключевые показатели муниципального контроля</w:t>
      </w:r>
    </w:p>
    <w:p w:rsidR="00740FDF" w:rsidRPr="003A3DFF" w:rsidRDefault="00740FDF" w:rsidP="00196677">
      <w:pPr>
        <w:pStyle w:val="a3"/>
        <w:ind w:left="-284" w:firstLine="284"/>
        <w:jc w:val="center"/>
        <w:rPr>
          <w:rFonts w:ascii="Times New Roman" w:hAnsi="Times New Roman" w:cs="Times New Roman"/>
        </w:rPr>
      </w:pPr>
      <w:r w:rsidRPr="003A3DFF">
        <w:rPr>
          <w:rFonts w:ascii="Times New Roman" w:hAnsi="Times New Roman" w:cs="Times New Roman"/>
        </w:rPr>
        <w:t>и их целевые значения</w:t>
      </w:r>
    </w:p>
    <w:p w:rsidR="00740FDF" w:rsidRPr="003A3DFF" w:rsidRDefault="00740FDF" w:rsidP="003A3DFF">
      <w:pPr>
        <w:pStyle w:val="a3"/>
        <w:ind w:left="-284" w:firstLine="284"/>
        <w:jc w:val="both"/>
        <w:rPr>
          <w:rFonts w:ascii="Times New Roman" w:hAnsi="Times New Roman" w:cs="Times New Roman"/>
        </w:rPr>
      </w:pP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5.1. Оценка результативности и эффективности осуществления муниципального контроля осуществляется на основании </w:t>
      </w:r>
      <w:hyperlink r:id="rId43" w:history="1">
        <w:r w:rsidRPr="003A3DFF">
          <w:rPr>
            <w:rFonts w:ascii="Times New Roman" w:hAnsi="Times New Roman" w:cs="Times New Roman"/>
            <w:color w:val="0000FF"/>
          </w:rPr>
          <w:t>статьи 30</w:t>
        </w:r>
      </w:hyperlink>
      <w:r w:rsidR="00196677">
        <w:rPr>
          <w:rFonts w:ascii="Times New Roman" w:hAnsi="Times New Roman" w:cs="Times New Roman"/>
        </w:rPr>
        <w:t xml:space="preserve"> Федерального закона №</w:t>
      </w:r>
      <w:r w:rsidRPr="003A3DFF">
        <w:rPr>
          <w:rFonts w:ascii="Times New Roman" w:hAnsi="Times New Roman" w:cs="Times New Roman"/>
        </w:rPr>
        <w:t xml:space="preserve"> 248-ФЗ.</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5.2. В систему показателей результативности и эффективности деятельности входят:</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1) ключевые показатели муниципального контроля и их целевые значения;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2) индикативные показатели муниципального контроля.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5.3. Ключевые показатели и их целевые значения: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доля устраненных нарушений из числа выявленных нарушений обязательных требований - 70%;</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доля обоснованных жалоб на действия (бездействие) Администрации и (или) должностного лица, уполномоченного осуществлять муниципальный контроль, при проведении контрольных мероприятий - 5%;</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доля отмененных результатов контрольных мероприятий - 5%;</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доля вынесенных судебных решений о назначении административного наказания по материалам Администрации - 90%;</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доля отмененных в судебном порядке постановлений по делам об административных правонарушениях от общего количества вынесенных Администрацией постановлений - 1%.</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5.4. Индикативные показатели: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количество проведенных внеплановых контрольных мероприятий;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общее количество контрольных мероприятий со взаимодействием;</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количество обязательных профилактических визитов;</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количество предостережений о недопустимости нарушений обязательных требований;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количество направленных в органы прокуратуры заявлений о согласовании проведения контрольных мероприятий;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количество учтенных контролируемых лиц, в отношении которых проведены контрольные мероприятия;</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количество исковых заявлений об оспаривании решений, действий (бездействия) должностных лиц Администрации, направленных контролируемыми лицами в судебном порядке;</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xml:space="preserve">- количество исковых заявлений об оспаривании решений, действий (бездействия) </w:t>
      </w:r>
      <w:r w:rsidRPr="003A3DFF">
        <w:rPr>
          <w:rFonts w:ascii="Times New Roman" w:hAnsi="Times New Roman" w:cs="Times New Roman"/>
        </w:rPr>
        <w:lastRenderedPageBreak/>
        <w:t>должностных лиц Администрации, направленных контролируемыми лицами в судебном порядке, по которым принято решение об удовлетворении заявленных требований;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количество выданных предписаний об устранении нарушений обязательных требований;</w:t>
      </w:r>
    </w:p>
    <w:p w:rsidR="00740FDF" w:rsidRPr="003A3DFF" w:rsidRDefault="00740FDF" w:rsidP="003A3DFF">
      <w:pPr>
        <w:pStyle w:val="a3"/>
        <w:ind w:left="-284" w:firstLine="284"/>
        <w:jc w:val="both"/>
        <w:rPr>
          <w:rFonts w:ascii="Times New Roman" w:hAnsi="Times New Roman" w:cs="Times New Roman"/>
        </w:rPr>
      </w:pPr>
      <w:r w:rsidRPr="003A3DFF">
        <w:rPr>
          <w:rFonts w:ascii="Times New Roman" w:hAnsi="Times New Roman" w:cs="Times New Roman"/>
        </w:rPr>
        <w:t>-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w:t>
      </w:r>
    </w:p>
    <w:p w:rsidR="00740FDF" w:rsidRPr="003A3DFF" w:rsidRDefault="00740FDF" w:rsidP="003A3DFF">
      <w:pPr>
        <w:pStyle w:val="a3"/>
        <w:ind w:left="-284" w:firstLine="284"/>
        <w:jc w:val="both"/>
        <w:rPr>
          <w:rFonts w:ascii="Times New Roman" w:hAnsi="Times New Roman" w:cs="Times New Roman"/>
        </w:rPr>
      </w:pPr>
    </w:p>
    <w:p w:rsidR="00740FDF" w:rsidRPr="003A3DFF" w:rsidRDefault="00740FDF" w:rsidP="003A3DFF">
      <w:pPr>
        <w:pStyle w:val="a3"/>
        <w:ind w:left="-284" w:firstLine="284"/>
        <w:jc w:val="both"/>
        <w:rPr>
          <w:rFonts w:ascii="Times New Roman" w:hAnsi="Times New Roman" w:cs="Times New Roman"/>
        </w:rPr>
      </w:pPr>
    </w:p>
    <w:p w:rsidR="00740FDF" w:rsidRPr="003A3DFF" w:rsidRDefault="00740FDF" w:rsidP="003A3DFF">
      <w:pPr>
        <w:pStyle w:val="a3"/>
        <w:ind w:left="-284" w:firstLine="284"/>
        <w:jc w:val="both"/>
        <w:rPr>
          <w:rFonts w:ascii="Times New Roman" w:hAnsi="Times New Roman" w:cs="Times New Roman"/>
        </w:rPr>
      </w:pPr>
    </w:p>
    <w:p w:rsidR="00D51AB8" w:rsidRPr="003A3DFF" w:rsidRDefault="00D51AB8" w:rsidP="003A3DFF">
      <w:pPr>
        <w:pStyle w:val="a3"/>
        <w:ind w:left="-284" w:firstLine="284"/>
        <w:jc w:val="both"/>
        <w:rPr>
          <w:rFonts w:ascii="Times New Roman" w:hAnsi="Times New Roman" w:cs="Times New Roman"/>
        </w:rPr>
      </w:pPr>
    </w:p>
    <w:sectPr w:rsidR="00D51AB8" w:rsidRPr="003A3DFF" w:rsidSect="0023002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characterSpacingControl w:val="doNotCompress"/>
  <w:compat>
    <w:compatSetting w:name="compatibilityMode" w:uri="http://schemas.microsoft.com/office/word" w:val="12"/>
  </w:compat>
  <w:rsids>
    <w:rsidRoot w:val="00740FDF"/>
    <w:rsid w:val="00030BAE"/>
    <w:rsid w:val="00157F50"/>
    <w:rsid w:val="00196677"/>
    <w:rsid w:val="0023002D"/>
    <w:rsid w:val="002D5BC4"/>
    <w:rsid w:val="003A3DFF"/>
    <w:rsid w:val="003C4684"/>
    <w:rsid w:val="00562D19"/>
    <w:rsid w:val="00615829"/>
    <w:rsid w:val="006245BB"/>
    <w:rsid w:val="00647646"/>
    <w:rsid w:val="006810E9"/>
    <w:rsid w:val="00740FDF"/>
    <w:rsid w:val="007C1CA5"/>
    <w:rsid w:val="00853459"/>
    <w:rsid w:val="00A11CC5"/>
    <w:rsid w:val="00D51AB8"/>
    <w:rsid w:val="00E8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6B4B"/>
  <w15:docId w15:val="{EF47AE63-4037-4F06-84B3-729998D2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45BB"/>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0F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0F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0FD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157F50"/>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4">
    <w:name w:val="Цветовое выделение"/>
    <w:uiPriority w:val="99"/>
    <w:rsid w:val="003A3DFF"/>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154D0396D6372DBBEEA2FBE0CDD52842A5C6E2003A4DA336562517CD35DC17FAEC76DCC7BD822737571492EwBfFI" TargetMode="External"/><Relationship Id="rId13" Type="http://schemas.openxmlformats.org/officeDocument/2006/relationships/hyperlink" Target="consultantplus://offline/ref=F35154D0396D6372DBBEEA2FBE0CDD528323516C240AA4DA336562517CD35DC16DAE9F61CD7AC4207360271868E8FF71B9AECBC90219E740wDf3I" TargetMode="External"/><Relationship Id="rId18" Type="http://schemas.openxmlformats.org/officeDocument/2006/relationships/hyperlink" Target="consultantplus://offline/ref=F35154D0396D6372DBBEEA2FBE0CDD528323516C240AA4DA336562517CD35DC16DAE9F61CD7BC4247360271868E8FF71B9AECBC90219E740wDf3I" TargetMode="External"/><Relationship Id="rId26" Type="http://schemas.openxmlformats.org/officeDocument/2006/relationships/hyperlink" Target="consultantplus://offline/ref=F35154D0396D6372DBBEEA2FBE0CDD528323516C240AA4DA336562517CD35DC16DAE9F61CD7AC4207160271868E8FF71B9AECBC90219E740wDf3I" TargetMode="External"/><Relationship Id="rId39" Type="http://schemas.openxmlformats.org/officeDocument/2006/relationships/hyperlink" Target="consultantplus://offline/ref=F35154D0396D6372DBBEEA2FBE0CDD528323516C240AA4DA336562517CD35DC16DAE9F61CD7BC6227260271868E8FF71B9AECBC90219E740wDf3I" TargetMode="External"/><Relationship Id="rId3" Type="http://schemas.openxmlformats.org/officeDocument/2006/relationships/webSettings" Target="webSettings.xml"/><Relationship Id="rId21" Type="http://schemas.openxmlformats.org/officeDocument/2006/relationships/hyperlink" Target="consultantplus://offline/ref=F35154D0396D6372DBBEEA2FBE0CDD528429586D2D09A4DA336562517CD35DC17FAEC76DCC7BD822737571492EwBfFI" TargetMode="External"/><Relationship Id="rId34" Type="http://schemas.openxmlformats.org/officeDocument/2006/relationships/hyperlink" Target="consultantplus://offline/ref=F35154D0396D6372DBBEEA2FBE0CDD528323516C240AA4DA336562517CD35DC16DAE9F61CD7AC1227C60271868E8FF71B9AECBC90219E740wDf3I" TargetMode="External"/><Relationship Id="rId42" Type="http://schemas.openxmlformats.org/officeDocument/2006/relationships/hyperlink" Target="consultantplus://offline/ref=F35154D0396D6372DBBEEA2FBE0CDD528323516C240AA4DA336562517CD35DC16DAE9F61CD7ACF2B7D60271868E8FF71B9AECBC90219E740wDf3I" TargetMode="External"/><Relationship Id="rId7" Type="http://schemas.openxmlformats.org/officeDocument/2006/relationships/hyperlink" Target="consultantplus://offline/ref=F35154D0396D6372DBBEEA2FBE0CDD5283225C68250FA4DA336562517CD35DC17FAEC76DCC7BD822737571492EwBfFI" TargetMode="External"/><Relationship Id="rId12" Type="http://schemas.openxmlformats.org/officeDocument/2006/relationships/hyperlink" Target="consultantplus://offline/ref=F35154D0396D6372DBBEEA2FBE0CDD528323516C240AA4DA336562517CD35DC16DAE9F61CD7AC4207360271868E8FF71B9AECBC90219E740wDf3I" TargetMode="External"/><Relationship Id="rId17" Type="http://schemas.openxmlformats.org/officeDocument/2006/relationships/hyperlink" Target="consultantplus://offline/ref=F35154D0396D6372DBBEEA2FBE0CDD528323516C240AA4DA336562517CD35DC16DAE9F61CD7AC0247260271868E8FF71B9AECBC90219E740wDf3I" TargetMode="External"/><Relationship Id="rId25" Type="http://schemas.openxmlformats.org/officeDocument/2006/relationships/hyperlink" Target="consultantplus://offline/ref=F35154D0396D6372DBBEEA2FBE0CDD528323516C240AA4DA336562517CD35DC17FAEC76DCC7BD822737571492EwBfFI" TargetMode="External"/><Relationship Id="rId33" Type="http://schemas.openxmlformats.org/officeDocument/2006/relationships/hyperlink" Target="consultantplus://offline/ref=F35154D0396D6372DBBEEA2FBE0CDD52842B5B6E230CA4DA336562517CD35DC17FAEC76DCC7BD822737571492EwBfFI" TargetMode="External"/><Relationship Id="rId38" Type="http://schemas.openxmlformats.org/officeDocument/2006/relationships/hyperlink" Target="consultantplus://offline/ref=F35154D0396D6372DBBEEA2FBE0CDD528323516C240AA4DA336562517CD35DC16DAE9F61CD7AC2207760271868E8FF71B9AECBC90219E740wDf3I" TargetMode="External"/><Relationship Id="rId2" Type="http://schemas.openxmlformats.org/officeDocument/2006/relationships/settings" Target="settings.xml"/><Relationship Id="rId16" Type="http://schemas.openxmlformats.org/officeDocument/2006/relationships/hyperlink" Target="consultantplus://offline/ref=F35154D0396D6372DBBEEA2FBE0CDD528323516C240AA4DA336562517CD35DC16DAE9F61CD7AC3237660271868E8FF71B9AECBC90219E740wDf3I" TargetMode="External"/><Relationship Id="rId20" Type="http://schemas.openxmlformats.org/officeDocument/2006/relationships/hyperlink" Target="consultantplus://offline/ref=F35154D0396D6372DBBEEA2FBE0CDD528323516C240AA4DA336562517CD35DC17FAEC76DCC7BD822737571492EwBfFI" TargetMode="External"/><Relationship Id="rId29" Type="http://schemas.openxmlformats.org/officeDocument/2006/relationships/hyperlink" Target="consultantplus://offline/ref=F35154D0396D6372DBBEEA2FBE0CDD528323516C240AA4DA336562517CD35DC16DAE9F61CD7BC6227460271868E8FF71B9AECBC90219E740wDf3I" TargetMode="External"/><Relationship Id="rId41" Type="http://schemas.openxmlformats.org/officeDocument/2006/relationships/hyperlink" Target="consultantplus://offline/ref=F35154D0396D6372DBBEEA2FBE0CDD528323516C240AA4DA336562517CD35DC16DAE9F61CD7ACF2B7D60271868E8FF71B9AECBC90219E740wDf3I" TargetMode="External"/><Relationship Id="rId1" Type="http://schemas.openxmlformats.org/officeDocument/2006/relationships/styles" Target="styles.xml"/><Relationship Id="rId6" Type="http://schemas.openxmlformats.org/officeDocument/2006/relationships/hyperlink" Target="consultantplus://offline/ref=F35154D0396D6372DBBEEA2FBE0CDD528323516C240AA4DA336562517CD35DC17FAEC76DCC7BD822737571492EwBfFI" TargetMode="External"/><Relationship Id="rId11" Type="http://schemas.openxmlformats.org/officeDocument/2006/relationships/hyperlink" Target="consultantplus://offline/ref=F35154D0396D6372DBBEEA2FBE0CDD52842B5B6E230CA4DA336562517CD35DC17FAEC76DCC7BD822737571492EwBfFI" TargetMode="External"/><Relationship Id="rId24" Type="http://schemas.openxmlformats.org/officeDocument/2006/relationships/hyperlink" Target="consultantplus://offline/ref=F35154D0396D6372DBBEEA2FBE0CDD528323516C240AA4DA336562517CD35DC16DAE9F61CD7AC1217760271868E8FF71B9AECBC90219E740wDf3I" TargetMode="External"/><Relationship Id="rId32" Type="http://schemas.openxmlformats.org/officeDocument/2006/relationships/hyperlink" Target="consultantplus://offline/ref=F35154D0396D6372DBBEEA2FBE0CDD528323516C240AA4DA336562517CD35DC16DAE9F61CD7ACF2B7C60271868E8FF71B9AECBC90219E740wDf3I" TargetMode="External"/><Relationship Id="rId37" Type="http://schemas.openxmlformats.org/officeDocument/2006/relationships/hyperlink" Target="consultantplus://offline/ref=F35154D0396D6372DBBEEA2FBE0CDD528323516C240AA4DA336562517CD35DC16DAE9F61CD7AC4207160271868E8FF71B9AECBC90219E740wDf3I" TargetMode="External"/><Relationship Id="rId40" Type="http://schemas.openxmlformats.org/officeDocument/2006/relationships/hyperlink" Target="consultantplus://offline/ref=F35154D0396D6372DBBEEA2FBE0CDD528323516C240AA4DA336562517CD35DC17FAEC76DCC7BD822737571492EwBfFI" TargetMode="External"/><Relationship Id="rId45" Type="http://schemas.openxmlformats.org/officeDocument/2006/relationships/theme" Target="theme/theme1.xml"/><Relationship Id="rId5" Type="http://schemas.openxmlformats.org/officeDocument/2006/relationships/hyperlink" Target="consultantplus://offline/ref=F35154D0396D6372DBBEEA2FBE0CDD528323516C240AA4DA336562517CD35DC17FAEC76DCC7BD822737571492EwBfFI" TargetMode="External"/><Relationship Id="rId15" Type="http://schemas.openxmlformats.org/officeDocument/2006/relationships/hyperlink" Target="consultantplus://offline/ref=F35154D0396D6372DBBEEA2FBE0CDD528323516C240AA4DA336562517CD35DC17FAEC76DCC7BD822737571492EwBfFI" TargetMode="External"/><Relationship Id="rId23" Type="http://schemas.openxmlformats.org/officeDocument/2006/relationships/hyperlink" Target="consultantplus://offline/ref=F35154D0396D6372DBBEEA2FBE0CDD528323516C240AA4DA336562517CD35DC16DAE9F61CD7BC7207C60271868E8FF71B9AECBC90219E740wDf3I" TargetMode="External"/><Relationship Id="rId28" Type="http://schemas.openxmlformats.org/officeDocument/2006/relationships/hyperlink" Target="consultantplus://offline/ref=F35154D0396D6372DBBEEA2FBE0CDD528323516C240AA4DA336562517CD35DC16DAE9F61CD7ACF2B7D60271868E8FF71B9AECBC90219E740wDf3I" TargetMode="External"/><Relationship Id="rId36" Type="http://schemas.openxmlformats.org/officeDocument/2006/relationships/hyperlink" Target="consultantplus://offline/ref=F35154D0396D6372DBBEEA2FBE0CDD528323516C240AA4DA336562517CD35DC16DAE9F61CD7AC1237560271868E8FF71B9AECBC90219E740wDf3I" TargetMode="External"/><Relationship Id="rId10" Type="http://schemas.openxmlformats.org/officeDocument/2006/relationships/hyperlink" Target="consultantplus://offline/ref=F35154D0396D6372DBBEEA2FBE0CDD528323516C240AA4DA336562517CD35DC17FAEC76DCC7BD822737571492EwBfFI" TargetMode="External"/><Relationship Id="rId19" Type="http://schemas.openxmlformats.org/officeDocument/2006/relationships/hyperlink" Target="consultantplus://offline/ref=F35154D0396D6372DBBEEA2FBE0CDD52842B5B6E230CA4DA336562517CD35DC17FAEC76DCC7BD822737571492EwBfFI" TargetMode="External"/><Relationship Id="rId31" Type="http://schemas.openxmlformats.org/officeDocument/2006/relationships/hyperlink" Target="consultantplus://offline/ref=F35154D0396D6372DBBEEA2FBE0CDD528323516C240AA4DA336562517CD35DC17FAEC76DCC7BD822737571492EwBfFI" TargetMode="External"/><Relationship Id="rId44"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F35154D0396D6372DBBEEA2FBE0CDD52842B5D612709A4DA336562517CD35DC17FAEC76DCC7BD822737571492EwBfFI" TargetMode="External"/><Relationship Id="rId14" Type="http://schemas.openxmlformats.org/officeDocument/2006/relationships/hyperlink" Target="consultantplus://offline/ref=F35154D0396D6372DBBEEA2FBE0CDD528323516C240AA4DA336562517CD35DC17FAEC76DCC7BD822737571492EwBfFI" TargetMode="External"/><Relationship Id="rId22" Type="http://schemas.openxmlformats.org/officeDocument/2006/relationships/hyperlink" Target="consultantplus://offline/ref=F35154D0396D6372DBBEEA2FBE0CDD528323516C240AA4DA336562517CD35DC16DAE9F61CD7BC7207360271868E8FF71B9AECBC90219E740wDf3I" TargetMode="External"/><Relationship Id="rId27" Type="http://schemas.openxmlformats.org/officeDocument/2006/relationships/hyperlink" Target="consultantplus://offline/ref=F35154D0396D6372DBBEEA2FBE0CDD528323516C240AA4DA336562517CD35DC16DAE9F61CD7AC0277D60271868E8FF71B9AECBC90219E740wDf3I" TargetMode="External"/><Relationship Id="rId30" Type="http://schemas.openxmlformats.org/officeDocument/2006/relationships/hyperlink" Target="consultantplus://offline/ref=F35154D0396D6372DBBEEA2FBE0CDD528323516C240AA4DA336562517CD35DC17FAEC76DCC7BD822737571492EwBfFI" TargetMode="External"/><Relationship Id="rId35" Type="http://schemas.openxmlformats.org/officeDocument/2006/relationships/hyperlink" Target="consultantplus://offline/ref=F35154D0396D6372DBBEEA2FBE0CDD528323516C240AA4DA336562517CD35DC16DAE9F61CD7AC1237460271868E8FF71B9AECBC90219E740wDf3I" TargetMode="External"/><Relationship Id="rId43" Type="http://schemas.openxmlformats.org/officeDocument/2006/relationships/hyperlink" Target="consultantplus://offline/ref=F35154D0396D6372DBBEEA2FBE0CDD528323516C240AA4DA336562517CD35DC16DAE9F61CD7AC5217C60271868E8FF71B9AECBC90219E740wD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15</Pages>
  <Words>8073</Words>
  <Characters>46019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GL_28_08_2015</dc:creator>
  <cp:lastModifiedBy>USER</cp:lastModifiedBy>
  <cp:revision>5</cp:revision>
  <dcterms:created xsi:type="dcterms:W3CDTF">2022-07-11T08:31:00Z</dcterms:created>
  <dcterms:modified xsi:type="dcterms:W3CDTF">2022-07-13T09:13:00Z</dcterms:modified>
</cp:coreProperties>
</file>