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CC" w:rsidRPr="00AD4ECC" w:rsidRDefault="00AD4ECC" w:rsidP="00AD4ECC">
      <w:pPr>
        <w:jc w:val="center"/>
        <w:rPr>
          <w:b/>
          <w:sz w:val="28"/>
          <w:szCs w:val="28"/>
        </w:rPr>
      </w:pPr>
      <w:r w:rsidRPr="00AD4ECC"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53253A80" wp14:editId="56422859">
            <wp:simplePos x="0" y="0"/>
            <wp:positionH relativeFrom="column">
              <wp:posOffset>2842260</wp:posOffset>
            </wp:positionH>
            <wp:positionV relativeFrom="paragraph">
              <wp:posOffset>6985</wp:posOffset>
            </wp:positionV>
            <wp:extent cx="697865" cy="790575"/>
            <wp:effectExtent l="19050" t="0" r="6985" b="0"/>
            <wp:wrapThrough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hrough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D4ECC" w:rsidRPr="00AD4ECC" w:rsidRDefault="00AD4ECC" w:rsidP="00AD4ECC">
      <w:pPr>
        <w:rPr>
          <w:b/>
          <w:sz w:val="28"/>
          <w:szCs w:val="28"/>
        </w:rPr>
      </w:pPr>
    </w:p>
    <w:p w:rsidR="00AD4ECC" w:rsidRPr="00AD4ECC" w:rsidRDefault="00AD4ECC" w:rsidP="00AD4EC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D4ECC" w:rsidRPr="00AD4ECC" w:rsidRDefault="00AD4ECC" w:rsidP="00AD4ECC">
      <w:pPr>
        <w:jc w:val="center"/>
        <w:rPr>
          <w:b/>
          <w:sz w:val="28"/>
          <w:szCs w:val="28"/>
        </w:rPr>
      </w:pPr>
    </w:p>
    <w:p w:rsidR="00AD4ECC" w:rsidRPr="00AD4ECC" w:rsidRDefault="00AD4ECC" w:rsidP="00AD4ECC">
      <w:pPr>
        <w:jc w:val="center"/>
        <w:rPr>
          <w:b/>
          <w:sz w:val="28"/>
          <w:szCs w:val="28"/>
        </w:rPr>
      </w:pPr>
    </w:p>
    <w:p w:rsidR="00AD4ECC" w:rsidRPr="00AD4ECC" w:rsidRDefault="00AD4ECC" w:rsidP="00AD4ECC">
      <w:pPr>
        <w:jc w:val="center"/>
        <w:rPr>
          <w:b/>
          <w:sz w:val="28"/>
          <w:szCs w:val="28"/>
        </w:rPr>
      </w:pPr>
      <w:r w:rsidRPr="00AD4ECC">
        <w:rPr>
          <w:b/>
          <w:sz w:val="28"/>
          <w:szCs w:val="28"/>
        </w:rPr>
        <w:t xml:space="preserve">АДМИНИСТРАЦИЯ СТАБЕНСКОГО СЕЛЬСКОГО ПОСЕЛЕНИЯ </w:t>
      </w:r>
    </w:p>
    <w:p w:rsidR="00AD4ECC" w:rsidRPr="00AD4ECC" w:rsidRDefault="00AD4ECC" w:rsidP="00AD4ECC">
      <w:pPr>
        <w:jc w:val="center"/>
        <w:rPr>
          <w:b/>
          <w:sz w:val="28"/>
          <w:szCs w:val="28"/>
        </w:rPr>
      </w:pPr>
      <w:r w:rsidRPr="00AD4ECC">
        <w:rPr>
          <w:b/>
          <w:sz w:val="28"/>
          <w:szCs w:val="28"/>
        </w:rPr>
        <w:t>СМОЛЕНСКОГО РАЙОНА СМОЛЕНСКОЙ ОБЛАСТИ</w:t>
      </w:r>
    </w:p>
    <w:p w:rsidR="00AD4ECC" w:rsidRPr="00AD4ECC" w:rsidRDefault="00AD4ECC" w:rsidP="00AD4ECC">
      <w:pPr>
        <w:jc w:val="center"/>
        <w:rPr>
          <w:b/>
          <w:sz w:val="28"/>
          <w:szCs w:val="28"/>
        </w:rPr>
      </w:pPr>
    </w:p>
    <w:p w:rsidR="00AD4ECC" w:rsidRPr="00AD4ECC" w:rsidRDefault="00AD4ECC" w:rsidP="00AD4ECC">
      <w:pPr>
        <w:jc w:val="center"/>
        <w:rPr>
          <w:b/>
          <w:sz w:val="28"/>
          <w:szCs w:val="28"/>
        </w:rPr>
      </w:pPr>
      <w:r w:rsidRPr="00AD4ECC">
        <w:rPr>
          <w:b/>
          <w:sz w:val="28"/>
          <w:szCs w:val="28"/>
        </w:rPr>
        <w:t>ПОСТАНОВЛЕНИЕ</w:t>
      </w:r>
    </w:p>
    <w:p w:rsidR="00AD4ECC" w:rsidRPr="00AD4ECC" w:rsidRDefault="00AD4ECC" w:rsidP="00AD4ECC">
      <w:pPr>
        <w:jc w:val="center"/>
        <w:rPr>
          <w:b/>
          <w:sz w:val="28"/>
          <w:szCs w:val="28"/>
        </w:rPr>
      </w:pPr>
    </w:p>
    <w:p w:rsidR="00AD4ECC" w:rsidRPr="00AD4ECC" w:rsidRDefault="00AD4ECC" w:rsidP="00AD4ECC">
      <w:pPr>
        <w:jc w:val="center"/>
        <w:rPr>
          <w:b/>
          <w:sz w:val="28"/>
          <w:szCs w:val="28"/>
        </w:rPr>
      </w:pPr>
    </w:p>
    <w:p w:rsidR="00AD4ECC" w:rsidRPr="00AD4ECC" w:rsidRDefault="00AD4ECC" w:rsidP="00AD4ECC">
      <w:pPr>
        <w:rPr>
          <w:b/>
          <w:sz w:val="28"/>
          <w:szCs w:val="28"/>
        </w:rPr>
      </w:pPr>
      <w:r w:rsidRPr="00AD4ECC">
        <w:rPr>
          <w:sz w:val="28"/>
          <w:szCs w:val="28"/>
        </w:rPr>
        <w:t>от 25 октября 2022г.                                                                                              № 12</w:t>
      </w:r>
      <w:r>
        <w:rPr>
          <w:sz w:val="28"/>
          <w:szCs w:val="28"/>
        </w:rPr>
        <w:t>6</w:t>
      </w:r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 xml:space="preserve"> </w:t>
      </w:r>
    </w:p>
    <w:p w:rsidR="00AD4ECC" w:rsidRDefault="005D103D" w:rsidP="00AD4ECC">
      <w:pPr>
        <w:ind w:right="5952"/>
        <w:rPr>
          <w:sz w:val="28"/>
          <w:szCs w:val="28"/>
        </w:rPr>
      </w:pPr>
      <w:r w:rsidRPr="008B4FA7">
        <w:rPr>
          <w:sz w:val="28"/>
          <w:szCs w:val="28"/>
        </w:rPr>
        <w:t xml:space="preserve">Об утверждении </w:t>
      </w:r>
      <w:r w:rsidR="00FB170C">
        <w:rPr>
          <w:sz w:val="28"/>
          <w:szCs w:val="28"/>
        </w:rPr>
        <w:t>П</w:t>
      </w:r>
      <w:r w:rsidRPr="008B4FA7">
        <w:rPr>
          <w:sz w:val="28"/>
          <w:szCs w:val="28"/>
        </w:rPr>
        <w:t>оложения о согласовании и утверждении уставов казачьих обществ, создаваемых (действующих) на территории</w:t>
      </w:r>
      <w:r w:rsidR="00AD4ECC">
        <w:rPr>
          <w:sz w:val="28"/>
          <w:szCs w:val="28"/>
        </w:rPr>
        <w:t xml:space="preserve"> муниципального образования</w:t>
      </w:r>
      <w:r w:rsidRPr="008B4FA7">
        <w:rPr>
          <w:sz w:val="28"/>
          <w:szCs w:val="28"/>
        </w:rPr>
        <w:t xml:space="preserve"> </w:t>
      </w:r>
      <w:r w:rsidR="00AD4ECC">
        <w:rPr>
          <w:sz w:val="28"/>
          <w:szCs w:val="28"/>
        </w:rPr>
        <w:t>Стабенского сельского поселения</w:t>
      </w:r>
    </w:p>
    <w:p w:rsidR="00715337" w:rsidRPr="008B4FA7" w:rsidRDefault="00AD4ECC" w:rsidP="00AD4ECC">
      <w:pPr>
        <w:ind w:right="5952"/>
        <w:rPr>
          <w:b/>
          <w:sz w:val="28"/>
          <w:szCs w:val="28"/>
        </w:rPr>
      </w:pPr>
      <w:r>
        <w:rPr>
          <w:sz w:val="28"/>
          <w:szCs w:val="28"/>
        </w:rPr>
        <w:t>Смоленского района</w:t>
      </w:r>
      <w:r w:rsidR="005D103D" w:rsidRPr="008B4FA7">
        <w:rPr>
          <w:sz w:val="28"/>
          <w:szCs w:val="28"/>
        </w:rPr>
        <w:t xml:space="preserve"> Смоленской области</w:t>
      </w:r>
    </w:p>
    <w:p w:rsidR="00715337" w:rsidRPr="008B4FA7" w:rsidRDefault="00715337" w:rsidP="00715337">
      <w:pPr>
        <w:rPr>
          <w:sz w:val="28"/>
          <w:szCs w:val="28"/>
        </w:rPr>
      </w:pPr>
    </w:p>
    <w:p w:rsidR="00715337" w:rsidRPr="008B4FA7" w:rsidRDefault="00715337" w:rsidP="00715337">
      <w:pPr>
        <w:rPr>
          <w:sz w:val="28"/>
          <w:szCs w:val="28"/>
        </w:rPr>
      </w:pPr>
    </w:p>
    <w:p w:rsidR="00715337" w:rsidRPr="008B4FA7" w:rsidRDefault="00715337" w:rsidP="005D103D">
      <w:pPr>
        <w:jc w:val="both"/>
        <w:rPr>
          <w:sz w:val="28"/>
          <w:szCs w:val="28"/>
        </w:rPr>
      </w:pPr>
      <w:r w:rsidRPr="008B4FA7">
        <w:rPr>
          <w:sz w:val="28"/>
          <w:szCs w:val="28"/>
        </w:rPr>
        <w:tab/>
      </w:r>
      <w:r w:rsidR="005D103D" w:rsidRPr="008B4FA7">
        <w:rPr>
          <w:sz w:val="28"/>
          <w:szCs w:val="28"/>
        </w:rPr>
        <w:t>В соответствии с пунктами 3.2, 3.6-2 и 3.6-3 Указа Презид</w:t>
      </w:r>
      <w:r w:rsidR="00E6425E">
        <w:rPr>
          <w:sz w:val="28"/>
          <w:szCs w:val="28"/>
        </w:rPr>
        <w:t>ента Российской Федерации от 15.06.</w:t>
      </w:r>
      <w:r w:rsidR="00EB6E16">
        <w:rPr>
          <w:sz w:val="28"/>
          <w:szCs w:val="28"/>
        </w:rPr>
        <w:t>1</w:t>
      </w:r>
      <w:r w:rsidR="005D103D" w:rsidRPr="008B4FA7">
        <w:rPr>
          <w:sz w:val="28"/>
          <w:szCs w:val="28"/>
        </w:rPr>
        <w:t>992 № 632 «О мерах по реализации Закона Российской Федерации «О реабилитации репрессированных народов» в отношении казачества», приказ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</w:t>
      </w:r>
    </w:p>
    <w:p w:rsidR="00715337" w:rsidRPr="008B4FA7" w:rsidRDefault="00715337" w:rsidP="00715337">
      <w:pPr>
        <w:tabs>
          <w:tab w:val="left" w:pos="4395"/>
          <w:tab w:val="left" w:pos="4678"/>
        </w:tabs>
        <w:ind w:right="500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        </w:t>
      </w:r>
    </w:p>
    <w:p w:rsidR="00715337" w:rsidRPr="008B4FA7" w:rsidRDefault="00715337" w:rsidP="00AD4ECC">
      <w:pPr>
        <w:jc w:val="center"/>
        <w:rPr>
          <w:sz w:val="28"/>
          <w:szCs w:val="28"/>
        </w:rPr>
      </w:pPr>
      <w:r w:rsidRPr="008B4FA7">
        <w:rPr>
          <w:sz w:val="28"/>
          <w:szCs w:val="28"/>
        </w:rPr>
        <w:t xml:space="preserve">АДМИНИСТРАЦИЯ </w:t>
      </w:r>
      <w:r w:rsidR="00AD4ECC">
        <w:rPr>
          <w:sz w:val="28"/>
          <w:szCs w:val="28"/>
        </w:rPr>
        <w:t xml:space="preserve">СТАБЕНСКОГО СЕЛЬСКОГО ПОСЕЛЕНИЯ СМОЛЕНСКОГО РАЙОНА </w:t>
      </w:r>
      <w:r w:rsidR="00AD4ECC" w:rsidRPr="008B4FA7">
        <w:rPr>
          <w:sz w:val="28"/>
          <w:szCs w:val="28"/>
        </w:rPr>
        <w:t>СМОЛЕНСКОЙ</w:t>
      </w:r>
      <w:r w:rsidRPr="008B4FA7">
        <w:rPr>
          <w:sz w:val="28"/>
          <w:szCs w:val="28"/>
        </w:rPr>
        <w:t xml:space="preserve"> ОБЛАСТИ ПОСТАНОВЛЯЕТ</w:t>
      </w:r>
      <w:r w:rsidR="00AD4ECC">
        <w:rPr>
          <w:sz w:val="28"/>
          <w:szCs w:val="28"/>
        </w:rPr>
        <w:t>:</w:t>
      </w:r>
    </w:p>
    <w:p w:rsidR="00715337" w:rsidRPr="008B4FA7" w:rsidRDefault="00715337" w:rsidP="00715337">
      <w:pPr>
        <w:ind w:firstLine="68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</w:t>
      </w:r>
    </w:p>
    <w:p w:rsidR="00715337" w:rsidRDefault="00FC7C9B" w:rsidP="0081045E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Утвердить </w:t>
      </w:r>
      <w:r w:rsidR="000C26B1">
        <w:rPr>
          <w:sz w:val="28"/>
          <w:szCs w:val="28"/>
        </w:rPr>
        <w:t xml:space="preserve">прилагаемое </w:t>
      </w:r>
      <w:r w:rsidR="00FB170C">
        <w:rPr>
          <w:sz w:val="28"/>
          <w:szCs w:val="28"/>
        </w:rPr>
        <w:t>П</w:t>
      </w:r>
      <w:r w:rsidRPr="008B4FA7">
        <w:rPr>
          <w:sz w:val="28"/>
          <w:szCs w:val="28"/>
        </w:rPr>
        <w:t xml:space="preserve">оложение о согласовании и утверждении уставов казачьих обществ, создаваемых (действующих) на территории муниципального образования </w:t>
      </w:r>
      <w:r w:rsidR="00AD4ECC">
        <w:rPr>
          <w:sz w:val="28"/>
          <w:szCs w:val="28"/>
        </w:rPr>
        <w:t>Стабенского сельского поселения Смоленского района</w:t>
      </w:r>
      <w:r w:rsidRPr="008B4FA7">
        <w:rPr>
          <w:sz w:val="28"/>
          <w:szCs w:val="28"/>
        </w:rPr>
        <w:t xml:space="preserve"> Смоленской области.</w:t>
      </w:r>
    </w:p>
    <w:p w:rsidR="00AD4ECC" w:rsidRPr="00AD4ECC" w:rsidRDefault="00AD4ECC" w:rsidP="00AD4ECC">
      <w:pPr>
        <w:tabs>
          <w:tab w:val="left" w:pos="1200"/>
        </w:tabs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AD4ECC">
        <w:rPr>
          <w:color w:val="000000" w:themeColor="text1"/>
          <w:sz w:val="28"/>
          <w:szCs w:val="28"/>
        </w:rPr>
        <w:t>2.    Настоящее постановление вступает в силу со дня его официального опубликования на официальном сайте Администрации Стабенского сельского поселения Смоленского района Смоленской области.</w:t>
      </w:r>
    </w:p>
    <w:p w:rsidR="00AD4ECC" w:rsidRPr="00AD4ECC" w:rsidRDefault="00AD4ECC" w:rsidP="00AD4ECC">
      <w:pPr>
        <w:jc w:val="both"/>
        <w:rPr>
          <w:sz w:val="28"/>
        </w:rPr>
      </w:pPr>
      <w:r w:rsidRPr="00AD4ECC">
        <w:rPr>
          <w:sz w:val="28"/>
        </w:rPr>
        <w:t xml:space="preserve">       3.        Контроль за исполнением данного постановления оставляю за собой.</w:t>
      </w:r>
    </w:p>
    <w:p w:rsidR="00AD4ECC" w:rsidRPr="00AD4ECC" w:rsidRDefault="00AD4ECC" w:rsidP="00AD4ECC">
      <w:pPr>
        <w:spacing w:line="276" w:lineRule="auto"/>
        <w:jc w:val="both"/>
        <w:rPr>
          <w:sz w:val="28"/>
        </w:rPr>
      </w:pPr>
    </w:p>
    <w:p w:rsidR="00AD4ECC" w:rsidRDefault="00AD4ECC" w:rsidP="00AD4ECC">
      <w:pPr>
        <w:pStyle w:val="1"/>
        <w:tabs>
          <w:tab w:val="left" w:pos="-700"/>
          <w:tab w:val="left" w:pos="540"/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</w:p>
    <w:p w:rsidR="00AD4ECC" w:rsidRDefault="00AD4ECC" w:rsidP="00AD4ECC">
      <w:pPr>
        <w:pStyle w:val="1"/>
        <w:tabs>
          <w:tab w:val="left" w:pos="-700"/>
          <w:tab w:val="left" w:pos="540"/>
          <w:tab w:val="left" w:pos="709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Стабенского сельского поселения</w:t>
      </w:r>
    </w:p>
    <w:p w:rsidR="00AD4ECC" w:rsidRDefault="00AD4ECC" w:rsidP="00AD4ECC">
      <w:pPr>
        <w:pStyle w:val="1"/>
        <w:tabs>
          <w:tab w:val="left" w:pos="-700"/>
          <w:tab w:val="left" w:pos="540"/>
          <w:tab w:val="left" w:pos="709"/>
        </w:tabs>
        <w:ind w:left="360"/>
        <w:rPr>
          <w:sz w:val="28"/>
          <w:szCs w:val="28"/>
        </w:rPr>
      </w:pPr>
      <w:r w:rsidRPr="00B42164">
        <w:rPr>
          <w:sz w:val="28"/>
          <w:szCs w:val="28"/>
        </w:rPr>
        <w:t xml:space="preserve">Смоленского района Смоленской области   </w:t>
      </w:r>
      <w:r>
        <w:rPr>
          <w:sz w:val="28"/>
          <w:szCs w:val="28"/>
        </w:rPr>
        <w:t xml:space="preserve">                                  Д.С.Чекрыжов</w:t>
      </w:r>
    </w:p>
    <w:p w:rsidR="00AD4ECC" w:rsidRPr="008B4FA7" w:rsidRDefault="00AD4ECC" w:rsidP="00AD4ECC">
      <w:pPr>
        <w:pStyle w:val="1"/>
        <w:ind w:left="360"/>
        <w:jc w:val="both"/>
        <w:rPr>
          <w:sz w:val="28"/>
          <w:szCs w:val="28"/>
        </w:rPr>
      </w:pPr>
    </w:p>
    <w:p w:rsidR="00D472AA" w:rsidRPr="008B4FA7" w:rsidRDefault="008B4FA7" w:rsidP="008B4FA7">
      <w:pPr>
        <w:ind w:left="5670"/>
        <w:rPr>
          <w:sz w:val="28"/>
          <w:szCs w:val="28"/>
        </w:rPr>
      </w:pPr>
      <w:r w:rsidRPr="008B4FA7">
        <w:rPr>
          <w:sz w:val="28"/>
          <w:szCs w:val="28"/>
        </w:rPr>
        <w:lastRenderedPageBreak/>
        <w:t>УТВЕРЖДЕНО</w:t>
      </w:r>
    </w:p>
    <w:p w:rsidR="008B4FA7" w:rsidRDefault="008B4FA7" w:rsidP="008B4FA7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8B4FA7">
        <w:rPr>
          <w:sz w:val="28"/>
          <w:szCs w:val="28"/>
        </w:rPr>
        <w:t xml:space="preserve">остановлением Администрации </w:t>
      </w:r>
      <w:r w:rsidR="00AD4ECC">
        <w:rPr>
          <w:sz w:val="28"/>
          <w:szCs w:val="28"/>
        </w:rPr>
        <w:t>Стабенского сельского поселения Смоленского района</w:t>
      </w:r>
      <w:r w:rsidRPr="008B4FA7">
        <w:rPr>
          <w:sz w:val="28"/>
          <w:szCs w:val="28"/>
        </w:rPr>
        <w:t xml:space="preserve"> </w:t>
      </w:r>
    </w:p>
    <w:p w:rsidR="008B4FA7" w:rsidRPr="008B4FA7" w:rsidRDefault="008B4FA7" w:rsidP="008B4FA7">
      <w:pPr>
        <w:ind w:left="5670"/>
        <w:rPr>
          <w:sz w:val="28"/>
          <w:szCs w:val="28"/>
        </w:rPr>
      </w:pPr>
      <w:r w:rsidRPr="008B4FA7">
        <w:rPr>
          <w:sz w:val="28"/>
          <w:szCs w:val="28"/>
        </w:rPr>
        <w:t>Смоленской области</w:t>
      </w:r>
    </w:p>
    <w:p w:rsidR="008B4FA7" w:rsidRDefault="00AD4ECC" w:rsidP="008B4FA7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8B4FA7" w:rsidRPr="008B4FA7">
        <w:rPr>
          <w:sz w:val="28"/>
          <w:szCs w:val="28"/>
        </w:rPr>
        <w:t>т</w:t>
      </w:r>
      <w:r w:rsidR="00177F54">
        <w:rPr>
          <w:sz w:val="28"/>
          <w:szCs w:val="28"/>
        </w:rPr>
        <w:t xml:space="preserve"> </w:t>
      </w:r>
      <w:r>
        <w:rPr>
          <w:sz w:val="28"/>
          <w:szCs w:val="28"/>
        </w:rPr>
        <w:t>25.10</w:t>
      </w:r>
      <w:r w:rsidR="00177F54">
        <w:rPr>
          <w:sz w:val="28"/>
          <w:szCs w:val="28"/>
        </w:rPr>
        <w:t xml:space="preserve">.2022 </w:t>
      </w:r>
      <w:r w:rsidR="008B4FA7" w:rsidRPr="008B4FA7">
        <w:rPr>
          <w:sz w:val="28"/>
          <w:szCs w:val="28"/>
        </w:rPr>
        <w:t>№</w:t>
      </w:r>
      <w:r w:rsidR="00177F54">
        <w:rPr>
          <w:sz w:val="28"/>
          <w:szCs w:val="28"/>
        </w:rPr>
        <w:t xml:space="preserve"> 1</w:t>
      </w:r>
      <w:r>
        <w:rPr>
          <w:sz w:val="28"/>
          <w:szCs w:val="28"/>
        </w:rPr>
        <w:t>26</w:t>
      </w:r>
    </w:p>
    <w:p w:rsidR="008B4FA7" w:rsidRDefault="008B4FA7" w:rsidP="008B4FA7">
      <w:pPr>
        <w:ind w:left="5670"/>
        <w:rPr>
          <w:sz w:val="28"/>
          <w:szCs w:val="28"/>
        </w:rPr>
      </w:pPr>
    </w:p>
    <w:p w:rsidR="008B4FA7" w:rsidRDefault="008B4FA7" w:rsidP="008B4FA7">
      <w:pPr>
        <w:ind w:left="5670"/>
        <w:rPr>
          <w:sz w:val="28"/>
          <w:szCs w:val="28"/>
        </w:rPr>
      </w:pPr>
    </w:p>
    <w:p w:rsidR="008B4FA7" w:rsidRPr="008B4FA7" w:rsidRDefault="008B4FA7" w:rsidP="008B4FA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ПОЛОЖЕНИЕ</w:t>
      </w:r>
    </w:p>
    <w:p w:rsidR="008B4FA7" w:rsidRDefault="008B4FA7" w:rsidP="008B4FA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 xml:space="preserve">о согласовании и утверждении уставов казачьих обществ, создаваемых (действующих) на территории муниципального образования </w:t>
      </w:r>
    </w:p>
    <w:p w:rsidR="008B4FA7" w:rsidRDefault="00AD4ECC" w:rsidP="008B4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Стабенского сельского поселения Смоленского района</w:t>
      </w:r>
      <w:r w:rsidR="008B4FA7" w:rsidRPr="008B4FA7">
        <w:rPr>
          <w:b/>
          <w:sz w:val="28"/>
          <w:szCs w:val="28"/>
        </w:rPr>
        <w:t xml:space="preserve"> Смоленской области</w:t>
      </w:r>
    </w:p>
    <w:p w:rsidR="008B4FA7" w:rsidRDefault="008B4FA7" w:rsidP="008B4FA7">
      <w:pPr>
        <w:jc w:val="center"/>
        <w:rPr>
          <w:b/>
          <w:sz w:val="28"/>
          <w:szCs w:val="28"/>
        </w:rPr>
      </w:pPr>
    </w:p>
    <w:p w:rsidR="008B4FA7" w:rsidRDefault="008B4FA7" w:rsidP="008B4FA7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B4FA7" w:rsidRDefault="008B4FA7" w:rsidP="008B4FA7">
      <w:pPr>
        <w:jc w:val="center"/>
        <w:rPr>
          <w:sz w:val="28"/>
          <w:szCs w:val="28"/>
        </w:rPr>
      </w:pPr>
    </w:p>
    <w:p w:rsidR="008B4FA7" w:rsidRDefault="008B4FA7" w:rsidP="008B4FA7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Настоящее </w:t>
      </w:r>
      <w:r w:rsidR="00FB170C">
        <w:rPr>
          <w:sz w:val="28"/>
          <w:szCs w:val="28"/>
        </w:rPr>
        <w:t>П</w:t>
      </w:r>
      <w:r w:rsidRPr="008B4FA7">
        <w:rPr>
          <w:sz w:val="28"/>
          <w:szCs w:val="28"/>
        </w:rPr>
        <w:t xml:space="preserve">оложение о согласовании и утверждении уставов казачьих обществ, создаваемых (действующих) на территории муниципального образования </w:t>
      </w:r>
      <w:r w:rsidR="00AD4ECC">
        <w:rPr>
          <w:sz w:val="28"/>
          <w:szCs w:val="28"/>
        </w:rPr>
        <w:t>Стабенского сельского поселения Смоленского района</w:t>
      </w:r>
      <w:r w:rsidR="00E6425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(далее – Положение) определяет процедуру согласования и утверждения уставов казачьих обществ</w:t>
      </w:r>
      <w:r w:rsidR="003E1BA5">
        <w:rPr>
          <w:sz w:val="28"/>
          <w:szCs w:val="28"/>
        </w:rPr>
        <w:t xml:space="preserve">, </w:t>
      </w:r>
      <w:r w:rsidR="003E1BA5" w:rsidRPr="008B4FA7">
        <w:rPr>
          <w:sz w:val="28"/>
          <w:szCs w:val="28"/>
        </w:rPr>
        <w:t xml:space="preserve">создаваемых (действующих) на территории муниципального образования </w:t>
      </w:r>
      <w:r w:rsidR="00AD4ECC">
        <w:rPr>
          <w:sz w:val="28"/>
          <w:szCs w:val="28"/>
        </w:rPr>
        <w:t>Стабенского сельского поселения Смоленского района Смоленской области</w:t>
      </w:r>
      <w:r w:rsidR="00AD4ECC">
        <w:rPr>
          <w:sz w:val="28"/>
          <w:szCs w:val="28"/>
        </w:rPr>
        <w:t xml:space="preserve"> </w:t>
      </w:r>
      <w:r w:rsidR="000C26B1">
        <w:rPr>
          <w:sz w:val="28"/>
          <w:szCs w:val="28"/>
        </w:rPr>
        <w:t>(далее – устав казачьего общества)</w:t>
      </w:r>
      <w:r w:rsidR="00070450">
        <w:rPr>
          <w:sz w:val="28"/>
          <w:szCs w:val="28"/>
        </w:rPr>
        <w:t>.</w:t>
      </w:r>
    </w:p>
    <w:p w:rsidR="00070450" w:rsidRDefault="00070450" w:rsidP="008B4FA7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документов, необходимых для согласования и утверждения уставов казачьих обществ</w:t>
      </w:r>
      <w:r w:rsidR="000C26B1">
        <w:rPr>
          <w:sz w:val="28"/>
          <w:szCs w:val="28"/>
        </w:rPr>
        <w:t>,</w:t>
      </w:r>
      <w:r w:rsidR="003E1BA5" w:rsidRPr="008B4FA7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предельные сроки и общий порядок их представления и рассмотрения, общий порядок принятия решений о согласовании и утверждении этих уставов определены Типовым положением о согласовании и утверждении уставов казачьих обществ, утвержденным приказом Федерального агентства по делам национальностей Российской Федерации.</w:t>
      </w:r>
    </w:p>
    <w:p w:rsidR="00070450" w:rsidRDefault="00070450" w:rsidP="008B4FA7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согласования и утверждения уставов казачьих обществ является </w:t>
      </w:r>
      <w:r w:rsidR="00AD4ECC">
        <w:rPr>
          <w:sz w:val="28"/>
          <w:szCs w:val="28"/>
        </w:rPr>
        <w:t>Глава муниципального образования Стабенского сельского поселения Смоленского района</w:t>
      </w:r>
      <w:r>
        <w:rPr>
          <w:sz w:val="28"/>
          <w:szCs w:val="28"/>
        </w:rPr>
        <w:t xml:space="preserve"> Смоленской области.</w:t>
      </w:r>
    </w:p>
    <w:p w:rsidR="00070450" w:rsidRDefault="00070450" w:rsidP="00070450">
      <w:pPr>
        <w:jc w:val="center"/>
        <w:rPr>
          <w:sz w:val="28"/>
          <w:szCs w:val="28"/>
        </w:rPr>
      </w:pPr>
    </w:p>
    <w:p w:rsidR="00070450" w:rsidRDefault="00070450" w:rsidP="00070450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Процедура согласования уставов казачьих обществ</w:t>
      </w:r>
    </w:p>
    <w:p w:rsidR="00070450" w:rsidRDefault="00070450" w:rsidP="00070450">
      <w:pPr>
        <w:jc w:val="center"/>
        <w:rPr>
          <w:sz w:val="28"/>
          <w:szCs w:val="28"/>
        </w:rPr>
      </w:pPr>
    </w:p>
    <w:p w:rsidR="00FA01D3" w:rsidRDefault="00070450" w:rsidP="00070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3E1BA5">
        <w:rPr>
          <w:sz w:val="28"/>
          <w:szCs w:val="28"/>
        </w:rPr>
        <w:t xml:space="preserve"> представленных документов для согласования устава казачь</w:t>
      </w:r>
      <w:r w:rsidR="00EE7909">
        <w:rPr>
          <w:sz w:val="28"/>
          <w:szCs w:val="28"/>
        </w:rPr>
        <w:t>его</w:t>
      </w:r>
      <w:r w:rsidR="003E1BA5">
        <w:rPr>
          <w:sz w:val="28"/>
          <w:szCs w:val="28"/>
        </w:rPr>
        <w:t xml:space="preserve"> обществ</w:t>
      </w:r>
      <w:r w:rsidR="00EE7909">
        <w:rPr>
          <w:sz w:val="28"/>
          <w:szCs w:val="28"/>
        </w:rPr>
        <w:t>а</w:t>
      </w:r>
      <w:r w:rsidR="000C26B1">
        <w:rPr>
          <w:sz w:val="28"/>
          <w:szCs w:val="28"/>
        </w:rPr>
        <w:t xml:space="preserve"> ос</w:t>
      </w:r>
      <w:r w:rsidR="003E1BA5">
        <w:rPr>
          <w:sz w:val="28"/>
          <w:szCs w:val="28"/>
        </w:rPr>
        <w:t xml:space="preserve">уществляется в </w:t>
      </w:r>
      <w:r w:rsidR="00AD4ECC">
        <w:rPr>
          <w:sz w:val="28"/>
          <w:szCs w:val="28"/>
        </w:rPr>
        <w:t>Администрации муниципального образования Стабенского сельского поселения Смоленского района</w:t>
      </w:r>
      <w:r w:rsidR="003E1BA5">
        <w:rPr>
          <w:sz w:val="28"/>
          <w:szCs w:val="28"/>
        </w:rPr>
        <w:t xml:space="preserve"> Смоленской области в течени</w:t>
      </w:r>
      <w:r w:rsidR="000C26B1">
        <w:rPr>
          <w:sz w:val="28"/>
          <w:szCs w:val="28"/>
        </w:rPr>
        <w:t>е</w:t>
      </w:r>
      <w:r w:rsidR="003E1BA5">
        <w:rPr>
          <w:sz w:val="28"/>
          <w:szCs w:val="28"/>
        </w:rPr>
        <w:t xml:space="preserve"> 14 календарных дней со дня поступления указанных документов. </w:t>
      </w:r>
    </w:p>
    <w:p w:rsidR="00070450" w:rsidRDefault="000C26B1" w:rsidP="00070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истечении данного срока </w:t>
      </w:r>
      <w:r w:rsidR="00EE7909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муниципального образования </w:t>
      </w:r>
      <w:r w:rsidR="00FA01D3">
        <w:rPr>
          <w:sz w:val="28"/>
          <w:szCs w:val="28"/>
        </w:rPr>
        <w:t xml:space="preserve">Стабенского сельского поселения Смоленского района Смоленской области </w:t>
      </w:r>
      <w:r>
        <w:rPr>
          <w:sz w:val="28"/>
          <w:szCs w:val="28"/>
        </w:rPr>
        <w:t xml:space="preserve">принимается решение о согласовании либо об отказе в согласовании устава казачьего общества. О принятом решении </w:t>
      </w:r>
      <w:r w:rsidR="00EE7909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Pr="008B4FA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информирует атама</w:t>
      </w:r>
      <w:r w:rsidR="00EE7909">
        <w:rPr>
          <w:sz w:val="28"/>
          <w:szCs w:val="28"/>
        </w:rPr>
        <w:t>на</w:t>
      </w:r>
      <w:r>
        <w:rPr>
          <w:sz w:val="28"/>
          <w:szCs w:val="28"/>
        </w:rPr>
        <w:t xml:space="preserve"> казачьего общества либо уполномоченное лицо в форме служебного письма.</w:t>
      </w:r>
    </w:p>
    <w:p w:rsidR="00EE7909" w:rsidRDefault="00EE7909" w:rsidP="00070450">
      <w:pPr>
        <w:ind w:firstLine="567"/>
        <w:jc w:val="both"/>
        <w:rPr>
          <w:sz w:val="28"/>
          <w:szCs w:val="28"/>
        </w:rPr>
      </w:pPr>
    </w:p>
    <w:p w:rsidR="00FA01D3" w:rsidRDefault="00FA01D3" w:rsidP="00070450">
      <w:pPr>
        <w:ind w:firstLine="567"/>
        <w:jc w:val="both"/>
        <w:rPr>
          <w:sz w:val="28"/>
          <w:szCs w:val="28"/>
        </w:rPr>
      </w:pPr>
    </w:p>
    <w:p w:rsidR="00FA01D3" w:rsidRDefault="00FA01D3" w:rsidP="00070450">
      <w:pPr>
        <w:ind w:firstLine="567"/>
        <w:jc w:val="both"/>
        <w:rPr>
          <w:sz w:val="28"/>
          <w:szCs w:val="28"/>
        </w:rPr>
      </w:pPr>
    </w:p>
    <w:p w:rsidR="000C26B1" w:rsidRDefault="000C26B1" w:rsidP="000C26B1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Процедура утверждения уставов казачьих обществ</w:t>
      </w:r>
    </w:p>
    <w:p w:rsidR="000C26B1" w:rsidRDefault="000C26B1" w:rsidP="000C26B1">
      <w:pPr>
        <w:jc w:val="center"/>
        <w:rPr>
          <w:sz w:val="28"/>
          <w:szCs w:val="28"/>
        </w:rPr>
      </w:pPr>
    </w:p>
    <w:p w:rsidR="000C26B1" w:rsidRPr="000C26B1" w:rsidRDefault="00EE7909" w:rsidP="000C26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осуществляется </w:t>
      </w:r>
      <w:r w:rsidR="00FA01D3">
        <w:rPr>
          <w:sz w:val="28"/>
          <w:szCs w:val="28"/>
        </w:rPr>
        <w:t>в Администрации Стабенского сельского поселения Смоленского района</w:t>
      </w:r>
      <w:r>
        <w:rPr>
          <w:sz w:val="28"/>
          <w:szCs w:val="28"/>
        </w:rPr>
        <w:t xml:space="preserve"> Смоленской области в течение 30 календарных дней со дня поступления указанных документов.</w:t>
      </w:r>
      <w:r w:rsidRPr="00EE7909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данного срока Главой муниципального образования принимается решение об утверждении либо об отказе в утверждении устава казачьего общества. О принятом решении</w:t>
      </w:r>
      <w:r w:rsidRPr="00EE7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Pr="008B4FA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уведомляет атамана казачьего общества либо уполномоченное лицо в форме служебного письма. Утверждение устава казачьего общества оформляется постановлением Администрации </w:t>
      </w:r>
      <w:r w:rsidR="00FA01D3">
        <w:rPr>
          <w:sz w:val="28"/>
          <w:szCs w:val="28"/>
        </w:rPr>
        <w:t>Стабенского сельского поселения Смоленского района</w:t>
      </w:r>
      <w:r>
        <w:rPr>
          <w:sz w:val="28"/>
          <w:szCs w:val="28"/>
        </w:rPr>
        <w:t xml:space="preserve"> Смоленской области. Копия постановления</w:t>
      </w:r>
      <w:r w:rsidRPr="00EE7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FA01D3">
        <w:rPr>
          <w:sz w:val="28"/>
          <w:szCs w:val="28"/>
        </w:rPr>
        <w:t>Стабенского сельского поселения Смоленского района</w:t>
      </w:r>
      <w:r>
        <w:rPr>
          <w:sz w:val="28"/>
          <w:szCs w:val="28"/>
        </w:rPr>
        <w:t xml:space="preserve"> Смоленской области об утверждении </w:t>
      </w:r>
      <w:r w:rsidR="00E6425E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казачьего общества направляется атаману казачьего общества либо уполномоченному лицу одновременно с уведомлением.</w:t>
      </w:r>
    </w:p>
    <w:p w:rsidR="000C26B1" w:rsidRPr="00070450" w:rsidRDefault="000C26B1" w:rsidP="00070450">
      <w:pPr>
        <w:ind w:firstLine="567"/>
        <w:jc w:val="both"/>
        <w:rPr>
          <w:sz w:val="28"/>
          <w:szCs w:val="28"/>
        </w:rPr>
      </w:pPr>
    </w:p>
    <w:sectPr w:rsidR="000C26B1" w:rsidRPr="00070450" w:rsidSect="004107F9">
      <w:headerReference w:type="default" r:id="rId9"/>
      <w:pgSz w:w="11906" w:h="16838"/>
      <w:pgMar w:top="1134" w:right="851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9A" w:rsidRDefault="001E329A" w:rsidP="004107F9">
      <w:r>
        <w:separator/>
      </w:r>
    </w:p>
  </w:endnote>
  <w:endnote w:type="continuationSeparator" w:id="0">
    <w:p w:rsidR="001E329A" w:rsidRDefault="001E329A" w:rsidP="0041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9A" w:rsidRDefault="001E329A" w:rsidP="004107F9">
      <w:r>
        <w:separator/>
      </w:r>
    </w:p>
  </w:footnote>
  <w:footnote w:type="continuationSeparator" w:id="0">
    <w:p w:rsidR="001E329A" w:rsidRDefault="001E329A" w:rsidP="0041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176643"/>
      <w:docPartObj>
        <w:docPartGallery w:val="Page Numbers (Top of Page)"/>
        <w:docPartUnique/>
      </w:docPartObj>
    </w:sdtPr>
    <w:sdtEndPr/>
    <w:sdtContent>
      <w:p w:rsidR="004107F9" w:rsidRDefault="004107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F9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5199"/>
    <w:multiLevelType w:val="hybridMultilevel"/>
    <w:tmpl w:val="9A84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D2DCF"/>
    <w:multiLevelType w:val="multilevel"/>
    <w:tmpl w:val="A39AB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0D"/>
    <w:rsid w:val="00070450"/>
    <w:rsid w:val="000C26B1"/>
    <w:rsid w:val="00103AC9"/>
    <w:rsid w:val="00177F54"/>
    <w:rsid w:val="001E329A"/>
    <w:rsid w:val="0029438A"/>
    <w:rsid w:val="002D56BA"/>
    <w:rsid w:val="0034544D"/>
    <w:rsid w:val="003941FC"/>
    <w:rsid w:val="003E1BA5"/>
    <w:rsid w:val="004107F9"/>
    <w:rsid w:val="00412FEE"/>
    <w:rsid w:val="004F4A5E"/>
    <w:rsid w:val="005C5176"/>
    <w:rsid w:val="005D103D"/>
    <w:rsid w:val="0062053A"/>
    <w:rsid w:val="00715337"/>
    <w:rsid w:val="007814E8"/>
    <w:rsid w:val="00805E1F"/>
    <w:rsid w:val="0081045E"/>
    <w:rsid w:val="00853A03"/>
    <w:rsid w:val="00872816"/>
    <w:rsid w:val="008B4FA7"/>
    <w:rsid w:val="00912F42"/>
    <w:rsid w:val="00961800"/>
    <w:rsid w:val="009C4F9D"/>
    <w:rsid w:val="009D719A"/>
    <w:rsid w:val="00AD4ECC"/>
    <w:rsid w:val="00BB2B88"/>
    <w:rsid w:val="00CB320D"/>
    <w:rsid w:val="00D472AA"/>
    <w:rsid w:val="00E6425E"/>
    <w:rsid w:val="00EA79E1"/>
    <w:rsid w:val="00EB6E16"/>
    <w:rsid w:val="00EE7909"/>
    <w:rsid w:val="00F93A8F"/>
    <w:rsid w:val="00FA01D3"/>
    <w:rsid w:val="00FB170C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9040-1480-4C39-A799-85E04659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46CC-0149-4C4F-BC81-B180A31D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2</cp:revision>
  <cp:lastPrinted>2022-10-25T11:12:00Z</cp:lastPrinted>
  <dcterms:created xsi:type="dcterms:W3CDTF">2022-10-25T11:13:00Z</dcterms:created>
  <dcterms:modified xsi:type="dcterms:W3CDTF">2022-10-25T11:13:00Z</dcterms:modified>
</cp:coreProperties>
</file>