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-386715</wp:posOffset>
            </wp:positionV>
            <wp:extent cx="697865" cy="794385"/>
            <wp:effectExtent l="0" t="0" r="6985" b="5715"/>
            <wp:wrapTight wrapText="bothSides">
              <wp:wrapPolygon edited="0">
                <wp:start x="0" y="0"/>
                <wp:lineTo x="0" y="21237"/>
                <wp:lineTo x="21227" y="21237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Default="0045512B" w:rsidP="0045512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7A3FCD" w:rsidRDefault="0045512B" w:rsidP="004551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FC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СТАБЕНСКОГО СЕЛЬСКОГО ПОСЕЛЕНИЯ СМОЛЕНСКОГО РАЙОНА СМОЛЕНСКОЙ ОБЛАСТИ </w:t>
      </w:r>
    </w:p>
    <w:p w:rsidR="0045512B" w:rsidRPr="007A3FCD" w:rsidRDefault="0045512B" w:rsidP="004551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12B" w:rsidRPr="007A3FCD" w:rsidRDefault="0045512B" w:rsidP="0045512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3F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45512B" w:rsidRDefault="0045512B" w:rsidP="004551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551173" w:rsidRDefault="00000512" w:rsidP="004551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>т</w:t>
      </w:r>
      <w:r w:rsidR="00560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E28">
        <w:rPr>
          <w:rFonts w:ascii="Times New Roman" w:eastAsia="Calibri" w:hAnsi="Times New Roman" w:cs="Times New Roman"/>
          <w:sz w:val="28"/>
          <w:szCs w:val="28"/>
        </w:rPr>
        <w:t xml:space="preserve">24 апреля </w:t>
      </w:r>
      <w:bookmarkStart w:id="0" w:name="_GoBack"/>
      <w:bookmarkEnd w:id="0"/>
      <w:r w:rsidR="00EB5839" w:rsidRPr="00D6472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85805">
        <w:rPr>
          <w:rFonts w:ascii="Times New Roman" w:eastAsia="Calibri" w:hAnsi="Times New Roman" w:cs="Times New Roman"/>
          <w:sz w:val="28"/>
          <w:szCs w:val="28"/>
        </w:rPr>
        <w:t>3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 xml:space="preserve">г.                        </w:t>
      </w:r>
      <w:r w:rsidR="00D64722" w:rsidRPr="00D6472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D33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967E28">
        <w:rPr>
          <w:rFonts w:ascii="Times New Roman" w:eastAsia="Calibri" w:hAnsi="Times New Roman" w:cs="Times New Roman"/>
          <w:sz w:val="28"/>
          <w:szCs w:val="28"/>
        </w:rPr>
        <w:t>49А</w:t>
      </w:r>
      <w:r w:rsidR="007B2E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512B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FCD" w:rsidRDefault="007A3FCD" w:rsidP="007A3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221" w:rsidRPr="00677221" w:rsidRDefault="00677221" w:rsidP="0067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677221" w:rsidRPr="00677221" w:rsidRDefault="00677221" w:rsidP="0067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по актуализации схемы теплоснабжения </w:t>
      </w:r>
    </w:p>
    <w:p w:rsidR="00677221" w:rsidRP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</w:t>
      </w:r>
    </w:p>
    <w:p w:rsid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на 202</w:t>
      </w:r>
      <w:r w:rsidR="00385805">
        <w:rPr>
          <w:rFonts w:ascii="Times New Roman" w:hAnsi="Times New Roman" w:cs="Times New Roman"/>
          <w:sz w:val="28"/>
          <w:szCs w:val="28"/>
        </w:rPr>
        <w:t>4</w:t>
      </w:r>
      <w:r w:rsidRPr="006772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7221" w:rsidRP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221" w:rsidRPr="00677221" w:rsidRDefault="00677221" w:rsidP="006772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221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27.07.2010 № 190-ФЗ «О теплоснабжении», п.22 постановления Правительства Российской Федерации от 22.02.2012 № 154 «О требованиях к схемам теплоснабжения, порядку их разработки и утверждения» и в целях актуализации Схемы теплоснабжения </w:t>
      </w:r>
      <w:r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</w:t>
      </w:r>
      <w:r w:rsidR="00000512">
        <w:rPr>
          <w:rFonts w:ascii="Times New Roman" w:hAnsi="Times New Roman" w:cs="Times New Roman"/>
          <w:sz w:val="28"/>
          <w:szCs w:val="28"/>
        </w:rPr>
        <w:t>айона Смоленской области на 202</w:t>
      </w:r>
      <w:r w:rsidR="003858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772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7221" w:rsidRDefault="00677221" w:rsidP="006772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67E28" w:rsidRPr="00967E28">
        <w:rPr>
          <w:rFonts w:ascii="Times New Roman" w:hAnsi="Times New Roman" w:cs="Times New Roman"/>
          <w:b/>
          <w:sz w:val="28"/>
          <w:szCs w:val="28"/>
          <w:u w:val="single"/>
        </w:rPr>
        <w:t>24 апреля</w:t>
      </w:r>
      <w:r w:rsidRPr="00967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000512" w:rsidRPr="00967E2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67E28" w:rsidRPr="00967E2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67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15-00</w:t>
      </w:r>
      <w:r w:rsidRPr="00967E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7E28">
        <w:rPr>
          <w:rFonts w:ascii="Times New Roman" w:hAnsi="Times New Roman" w:cs="Times New Roman"/>
          <w:b/>
          <w:sz w:val="28"/>
          <w:szCs w:val="28"/>
          <w:u w:val="single"/>
        </w:rPr>
        <w:t>часов</w:t>
      </w:r>
      <w:r w:rsidRPr="00677221">
        <w:rPr>
          <w:rFonts w:ascii="Times New Roman" w:hAnsi="Times New Roman" w:cs="Times New Roman"/>
          <w:sz w:val="28"/>
          <w:szCs w:val="28"/>
        </w:rPr>
        <w:t xml:space="preserve"> в здании </w:t>
      </w:r>
      <w:r>
        <w:rPr>
          <w:rFonts w:ascii="Times New Roman" w:hAnsi="Times New Roman" w:cs="Times New Roman"/>
          <w:sz w:val="28"/>
          <w:szCs w:val="28"/>
        </w:rPr>
        <w:t>Администрации Стабенского сельского поселения Смоленского района Смоленской области</w:t>
      </w:r>
      <w:r w:rsidRPr="00677221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д.Покорное, ул.Школьная, д.26, Смоленского района Смоленской области</w:t>
      </w:r>
      <w:r w:rsidRPr="00677221">
        <w:rPr>
          <w:rFonts w:ascii="Times New Roman" w:hAnsi="Times New Roman" w:cs="Times New Roman"/>
          <w:sz w:val="28"/>
          <w:szCs w:val="28"/>
        </w:rPr>
        <w:t xml:space="preserve"> публичные слушания по актуализации Схемы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Смоленского района Смоленской области </w:t>
      </w:r>
      <w:r w:rsidRPr="00677221">
        <w:rPr>
          <w:rFonts w:ascii="Times New Roman" w:hAnsi="Times New Roman" w:cs="Times New Roman"/>
          <w:sz w:val="28"/>
          <w:szCs w:val="28"/>
        </w:rPr>
        <w:t>на 202</w:t>
      </w:r>
      <w:r w:rsidR="00385805">
        <w:rPr>
          <w:rFonts w:ascii="Times New Roman" w:hAnsi="Times New Roman" w:cs="Times New Roman"/>
          <w:sz w:val="28"/>
          <w:szCs w:val="28"/>
        </w:rPr>
        <w:t>4</w:t>
      </w:r>
      <w:r w:rsidRPr="0067722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77221" w:rsidRPr="00677221" w:rsidRDefault="00677221" w:rsidP="006772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7221" w:rsidRPr="00677221" w:rsidRDefault="00677221" w:rsidP="006772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Проект актуализации схемы теплоснабжения Стабенского сельского  </w:t>
      </w:r>
    </w:p>
    <w:p w:rsidR="00677221" w:rsidRPr="00677221" w:rsidRDefault="00677221" w:rsidP="00677221">
      <w:pPr>
        <w:pStyle w:val="a3"/>
        <w:rPr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поселения Смоленского района Смоленской области на 202</w:t>
      </w:r>
      <w:r w:rsidR="00385805">
        <w:rPr>
          <w:rFonts w:ascii="Times New Roman" w:hAnsi="Times New Roman" w:cs="Times New Roman"/>
          <w:sz w:val="28"/>
          <w:szCs w:val="28"/>
        </w:rPr>
        <w:t>4</w:t>
      </w:r>
      <w:r w:rsidRPr="00677221">
        <w:rPr>
          <w:rFonts w:ascii="Times New Roman" w:hAnsi="Times New Roman" w:cs="Times New Roman"/>
          <w:sz w:val="28"/>
          <w:szCs w:val="28"/>
        </w:rPr>
        <w:t xml:space="preserve"> год размещен на официальном сайте администрации Стабенского сельского поселения </w:t>
      </w:r>
      <w:hyperlink r:id="rId6" w:history="1">
        <w:r w:rsidRPr="00677221">
          <w:rPr>
            <w:rStyle w:val="a4"/>
            <w:sz w:val="28"/>
            <w:szCs w:val="28"/>
          </w:rPr>
          <w:t>http://stab.smol-ray.ru</w:t>
        </w:r>
      </w:hyperlink>
    </w:p>
    <w:p w:rsidR="00677221" w:rsidRDefault="00677221" w:rsidP="0067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21" w:rsidRDefault="00677221" w:rsidP="006772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Создать рабочую группу по актуализации схемы теплоснабжения  в составе:</w:t>
      </w:r>
    </w:p>
    <w:p w:rsidR="00677221" w:rsidRDefault="00677221" w:rsidP="0067722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5805" w:rsidRDefault="00385805" w:rsidP="0067722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5805" w:rsidRDefault="00385805" w:rsidP="0067722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5805" w:rsidRPr="00677221" w:rsidRDefault="00385805" w:rsidP="0067722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321"/>
        <w:gridCol w:w="292"/>
        <w:gridCol w:w="6032"/>
      </w:tblGrid>
      <w:tr w:rsidR="00677221" w:rsidRPr="00677221" w:rsidTr="004345F9">
        <w:trPr>
          <w:jc w:val="center"/>
        </w:trPr>
        <w:tc>
          <w:tcPr>
            <w:tcW w:w="3321" w:type="dxa"/>
            <w:hideMark/>
          </w:tcPr>
          <w:p w:rsidR="00677221" w:rsidRPr="004345F9" w:rsidRDefault="004345F9" w:rsidP="004345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Д.С.Чекрыжов </w:t>
            </w:r>
          </w:p>
        </w:tc>
        <w:tc>
          <w:tcPr>
            <w:tcW w:w="292" w:type="dxa"/>
            <w:hideMark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2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2" w:type="dxa"/>
            <w:hideMark/>
          </w:tcPr>
          <w:p w:rsidR="00677221" w:rsidRPr="00677221" w:rsidRDefault="004345F9" w:rsidP="004345F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Стабенского сельского поселения Смоленского района Смоленской области</w:t>
            </w:r>
          </w:p>
        </w:tc>
      </w:tr>
      <w:tr w:rsidR="00677221" w:rsidRPr="00677221" w:rsidTr="004345F9">
        <w:trPr>
          <w:jc w:val="center"/>
        </w:trPr>
        <w:tc>
          <w:tcPr>
            <w:tcW w:w="3321" w:type="dxa"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</w:tcPr>
          <w:p w:rsidR="00677221" w:rsidRPr="00677221" w:rsidRDefault="006772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21" w:rsidRPr="00677221" w:rsidTr="004345F9">
        <w:trPr>
          <w:jc w:val="center"/>
        </w:trPr>
        <w:tc>
          <w:tcPr>
            <w:tcW w:w="3321" w:type="dxa"/>
            <w:hideMark/>
          </w:tcPr>
          <w:p w:rsidR="00677221" w:rsidRPr="00677221" w:rsidRDefault="004345F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В.П.Гавриченкова</w:t>
            </w:r>
          </w:p>
        </w:tc>
        <w:tc>
          <w:tcPr>
            <w:tcW w:w="292" w:type="dxa"/>
            <w:hideMark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2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2" w:type="dxa"/>
            <w:hideMark/>
          </w:tcPr>
          <w:p w:rsidR="00677221" w:rsidRPr="00677221" w:rsidRDefault="004345F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Стабенского сельского поселения Смоленского района Смоленской области</w:t>
            </w:r>
          </w:p>
        </w:tc>
      </w:tr>
      <w:tr w:rsidR="00677221" w:rsidRPr="00677221" w:rsidTr="004345F9">
        <w:trPr>
          <w:jc w:val="center"/>
        </w:trPr>
        <w:tc>
          <w:tcPr>
            <w:tcW w:w="3321" w:type="dxa"/>
            <w:hideMark/>
          </w:tcPr>
          <w:p w:rsidR="00677221" w:rsidRPr="004345F9" w:rsidRDefault="00677221" w:rsidP="004345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hideMark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  <w:hideMark/>
          </w:tcPr>
          <w:p w:rsidR="00677221" w:rsidRPr="00677221" w:rsidRDefault="006772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F9" w:rsidRPr="004345F9" w:rsidRDefault="004345F9" w:rsidP="004345F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</w:t>
      </w:r>
      <w:r w:rsidR="004271F1" w:rsidRPr="004345F9">
        <w:rPr>
          <w:rFonts w:ascii="Times New Roman" w:hAnsi="Times New Roman" w:cs="Times New Roman"/>
          <w:sz w:val="28"/>
          <w:szCs w:val="28"/>
        </w:rPr>
        <w:t>Администрации</w:t>
      </w:r>
      <w:r w:rsidRPr="004345F9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</w:t>
      </w:r>
      <w:hyperlink r:id="rId7" w:history="1">
        <w:r w:rsidRPr="004345F9">
          <w:rPr>
            <w:rStyle w:val="a4"/>
            <w:sz w:val="28"/>
            <w:szCs w:val="28"/>
          </w:rPr>
          <w:t>http://stab.smol-ray.ru</w:t>
        </w:r>
      </w:hyperlink>
      <w:r>
        <w:t>.</w:t>
      </w:r>
    </w:p>
    <w:p w:rsidR="00677221" w:rsidRPr="00677221" w:rsidRDefault="00677221" w:rsidP="00677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21" w:rsidRPr="00677221" w:rsidRDefault="00677221" w:rsidP="006772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21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21">
        <w:rPr>
          <w:rFonts w:ascii="Times New Roman" w:eastAsia="Calibri" w:hAnsi="Times New Roman" w:cs="Times New Roman"/>
          <w:sz w:val="28"/>
          <w:szCs w:val="28"/>
        </w:rPr>
        <w:t>Стабенского сельского поселения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21">
        <w:rPr>
          <w:rFonts w:ascii="Times New Roman" w:eastAsia="Calibri" w:hAnsi="Times New Roman" w:cs="Times New Roman"/>
          <w:sz w:val="28"/>
          <w:szCs w:val="28"/>
        </w:rPr>
        <w:t xml:space="preserve">Смоленского района Смоленской области                          </w:t>
      </w:r>
      <w:r w:rsidR="004345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7722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345F9">
        <w:rPr>
          <w:rFonts w:ascii="Times New Roman" w:eastAsia="Calibri" w:hAnsi="Times New Roman" w:cs="Times New Roman"/>
          <w:sz w:val="28"/>
          <w:szCs w:val="28"/>
        </w:rPr>
        <w:t>Д.С.Чекрыжов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625" w:rsidRPr="00677221" w:rsidRDefault="00580625">
      <w:pPr>
        <w:rPr>
          <w:rFonts w:ascii="Times New Roman" w:hAnsi="Times New Roman" w:cs="Times New Roman"/>
        </w:rPr>
      </w:pPr>
    </w:p>
    <w:sectPr w:rsidR="00580625" w:rsidRPr="00677221" w:rsidSect="000148D5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6DEE"/>
    <w:multiLevelType w:val="hybridMultilevel"/>
    <w:tmpl w:val="937201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30131F"/>
    <w:multiLevelType w:val="hybridMultilevel"/>
    <w:tmpl w:val="DA382728"/>
    <w:lvl w:ilvl="0" w:tplc="67022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001C86"/>
    <w:multiLevelType w:val="multilevel"/>
    <w:tmpl w:val="37587E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2B"/>
    <w:rsid w:val="00000512"/>
    <w:rsid w:val="000148D5"/>
    <w:rsid w:val="000412CB"/>
    <w:rsid w:val="000E1B8D"/>
    <w:rsid w:val="00151217"/>
    <w:rsid w:val="001B5ECE"/>
    <w:rsid w:val="00297913"/>
    <w:rsid w:val="00385805"/>
    <w:rsid w:val="00403B07"/>
    <w:rsid w:val="004271F1"/>
    <w:rsid w:val="004345F9"/>
    <w:rsid w:val="0045512B"/>
    <w:rsid w:val="0047663E"/>
    <w:rsid w:val="00551173"/>
    <w:rsid w:val="00560567"/>
    <w:rsid w:val="00580625"/>
    <w:rsid w:val="005B3CD6"/>
    <w:rsid w:val="00677221"/>
    <w:rsid w:val="007A3FCD"/>
    <w:rsid w:val="007B2E76"/>
    <w:rsid w:val="008B1250"/>
    <w:rsid w:val="00967E28"/>
    <w:rsid w:val="00A5469C"/>
    <w:rsid w:val="00AC3541"/>
    <w:rsid w:val="00AD3332"/>
    <w:rsid w:val="00BA6AC7"/>
    <w:rsid w:val="00C97F1B"/>
    <w:rsid w:val="00CB753C"/>
    <w:rsid w:val="00D3316C"/>
    <w:rsid w:val="00D623B4"/>
    <w:rsid w:val="00D64722"/>
    <w:rsid w:val="00E01CA4"/>
    <w:rsid w:val="00EB5839"/>
    <w:rsid w:val="00F03166"/>
    <w:rsid w:val="00F4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50452-D802-4429-9179-6DBFCD19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2B"/>
    <w:pPr>
      <w:ind w:left="720"/>
      <w:contextualSpacing/>
    </w:pPr>
  </w:style>
  <w:style w:type="character" w:styleId="a4">
    <w:name w:val="Hyperlink"/>
    <w:basedOn w:val="a0"/>
    <w:uiPriority w:val="99"/>
    <w:rsid w:val="00677221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4345F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7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b.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b.smol-ra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2023-05-17T07:01:00Z</cp:lastPrinted>
  <dcterms:created xsi:type="dcterms:W3CDTF">2023-05-16T13:00:00Z</dcterms:created>
  <dcterms:modified xsi:type="dcterms:W3CDTF">2023-05-17T07:01:00Z</dcterms:modified>
</cp:coreProperties>
</file>