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30" w:rsidRPr="00544130" w:rsidRDefault="00544130" w:rsidP="00544130">
      <w:pPr>
        <w:jc w:val="right"/>
        <w:rPr>
          <w:b/>
          <w:bCs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noProof/>
          <w:spacing w:val="-2"/>
          <w:sz w:val="28"/>
          <w:szCs w:val="28"/>
        </w:rPr>
      </w:pPr>
      <w:r w:rsidRPr="00544130">
        <w:rPr>
          <w:b/>
          <w:noProof/>
          <w:spacing w:val="-2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СОВЕТ ДЕПУТАТОВ СТАБЕНСКОГО СЕЛЬСКОГО ПОСЕЛЕНИЯ</w:t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СМОЛЕНСКОГО РАЙОНА СМОЛЕНСКОЙ ОБЛАСТИ</w:t>
      </w:r>
    </w:p>
    <w:p w:rsidR="00544130" w:rsidRDefault="009D3677" w:rsidP="00544130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3677" w:rsidRPr="00544130" w:rsidRDefault="009D3677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 xml:space="preserve">РЕШЕНИЕ                                     </w:t>
      </w:r>
    </w:p>
    <w:p w:rsidR="00544130" w:rsidRPr="00544130" w:rsidRDefault="00544130" w:rsidP="00544130">
      <w:pPr>
        <w:ind w:left="426"/>
        <w:rPr>
          <w:sz w:val="28"/>
          <w:szCs w:val="28"/>
        </w:rPr>
      </w:pPr>
    </w:p>
    <w:p w:rsidR="00272886" w:rsidRPr="00D917B6" w:rsidRDefault="00C93253" w:rsidP="00D917B6">
      <w:pPr>
        <w:rPr>
          <w:sz w:val="28"/>
          <w:szCs w:val="28"/>
        </w:rPr>
      </w:pPr>
      <w:r w:rsidRPr="00431BA6">
        <w:rPr>
          <w:color w:val="000000" w:themeColor="text1"/>
          <w:sz w:val="28"/>
          <w:szCs w:val="28"/>
        </w:rPr>
        <w:t xml:space="preserve">от </w:t>
      </w:r>
      <w:r w:rsidR="002E7B40">
        <w:rPr>
          <w:color w:val="000000" w:themeColor="text1"/>
          <w:sz w:val="28"/>
          <w:szCs w:val="28"/>
        </w:rPr>
        <w:t>26 марта</w:t>
      </w:r>
      <w:r w:rsidR="00431BA6">
        <w:rPr>
          <w:color w:val="FF0000"/>
          <w:sz w:val="28"/>
          <w:szCs w:val="28"/>
        </w:rPr>
        <w:t xml:space="preserve"> </w:t>
      </w:r>
      <w:r w:rsidR="009D3677">
        <w:rPr>
          <w:sz w:val="28"/>
          <w:szCs w:val="28"/>
        </w:rPr>
        <w:t>2020</w:t>
      </w:r>
      <w:r w:rsidR="00544130" w:rsidRPr="00544130">
        <w:rPr>
          <w:sz w:val="28"/>
          <w:szCs w:val="28"/>
        </w:rPr>
        <w:t xml:space="preserve"> </w:t>
      </w:r>
      <w:r w:rsidR="00544130">
        <w:rPr>
          <w:sz w:val="28"/>
          <w:szCs w:val="28"/>
        </w:rPr>
        <w:t xml:space="preserve"> </w:t>
      </w:r>
      <w:r w:rsidR="00544130" w:rsidRPr="00544130">
        <w:rPr>
          <w:sz w:val="28"/>
          <w:szCs w:val="28"/>
        </w:rPr>
        <w:t xml:space="preserve">года                                </w:t>
      </w:r>
      <w:r>
        <w:rPr>
          <w:sz w:val="28"/>
          <w:szCs w:val="28"/>
        </w:rPr>
        <w:t xml:space="preserve">                           </w:t>
      </w:r>
      <w:r w:rsidR="00544130" w:rsidRPr="00544130">
        <w:rPr>
          <w:sz w:val="28"/>
          <w:szCs w:val="28"/>
        </w:rPr>
        <w:t xml:space="preserve">            </w:t>
      </w:r>
      <w:r w:rsidR="009D3677">
        <w:rPr>
          <w:sz w:val="28"/>
          <w:szCs w:val="28"/>
        </w:rPr>
        <w:t xml:space="preserve">        </w:t>
      </w:r>
      <w:r w:rsidR="00544130">
        <w:rPr>
          <w:sz w:val="28"/>
          <w:szCs w:val="28"/>
        </w:rPr>
        <w:t xml:space="preserve">№ </w:t>
      </w:r>
      <w:r w:rsidR="002E7B40">
        <w:rPr>
          <w:sz w:val="28"/>
          <w:szCs w:val="28"/>
        </w:rPr>
        <w:t>05</w:t>
      </w:r>
    </w:p>
    <w:p w:rsidR="00553532" w:rsidRPr="00544130" w:rsidRDefault="00553532" w:rsidP="008176EB">
      <w:pPr>
        <w:ind w:right="5137"/>
        <w:rPr>
          <w:b/>
          <w:sz w:val="28"/>
          <w:szCs w:val="28"/>
        </w:rPr>
      </w:pPr>
    </w:p>
    <w:p w:rsidR="00460984" w:rsidRDefault="00247DEF" w:rsidP="006B49C3">
      <w:pPr>
        <w:ind w:right="5137"/>
        <w:jc w:val="both"/>
        <w:rPr>
          <w:sz w:val="28"/>
          <w:szCs w:val="28"/>
        </w:rPr>
      </w:pPr>
      <w:r w:rsidRPr="00544130">
        <w:rPr>
          <w:sz w:val="28"/>
          <w:szCs w:val="28"/>
        </w:rPr>
        <w:t>Об утверждении</w:t>
      </w:r>
      <w:r w:rsidR="00807889">
        <w:rPr>
          <w:sz w:val="28"/>
          <w:szCs w:val="28"/>
        </w:rPr>
        <w:t xml:space="preserve"> </w:t>
      </w:r>
      <w:r w:rsidR="002E7B40">
        <w:rPr>
          <w:sz w:val="28"/>
          <w:szCs w:val="28"/>
        </w:rPr>
        <w:t xml:space="preserve">проекта </w:t>
      </w:r>
      <w:r w:rsidRPr="00544130">
        <w:rPr>
          <w:sz w:val="28"/>
          <w:szCs w:val="28"/>
        </w:rPr>
        <w:t xml:space="preserve">отчета </w:t>
      </w:r>
      <w:r w:rsidR="006B6A1F" w:rsidRPr="00544130">
        <w:rPr>
          <w:sz w:val="28"/>
          <w:szCs w:val="28"/>
        </w:rPr>
        <w:t>об</w:t>
      </w:r>
      <w:r w:rsidRPr="00544130">
        <w:rPr>
          <w:sz w:val="28"/>
          <w:szCs w:val="28"/>
        </w:rPr>
        <w:t xml:space="preserve"> исполнени</w:t>
      </w:r>
      <w:r w:rsidR="006B6A1F" w:rsidRPr="00544130">
        <w:rPr>
          <w:sz w:val="28"/>
          <w:szCs w:val="28"/>
        </w:rPr>
        <w:t>и</w:t>
      </w:r>
      <w:r w:rsidR="008176EB" w:rsidRP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 xml:space="preserve">бюджета муниципального образования </w:t>
      </w:r>
      <w:r w:rsidR="00553532" w:rsidRPr="00544130">
        <w:rPr>
          <w:sz w:val="28"/>
          <w:szCs w:val="28"/>
        </w:rPr>
        <w:t>Стабенского</w:t>
      </w:r>
      <w:r w:rsidRPr="00544130">
        <w:rPr>
          <w:sz w:val="28"/>
          <w:szCs w:val="28"/>
        </w:rPr>
        <w:t xml:space="preserve"> сельского поселения Смоленского района Смоленской области за 201</w:t>
      </w:r>
      <w:r w:rsidR="009D3677">
        <w:rPr>
          <w:sz w:val="28"/>
          <w:szCs w:val="28"/>
        </w:rPr>
        <w:t>9</w:t>
      </w:r>
      <w:r w:rsid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>год</w:t>
      </w:r>
    </w:p>
    <w:p w:rsidR="006B49C3" w:rsidRPr="006B49C3" w:rsidRDefault="006B49C3" w:rsidP="006B49C3">
      <w:pPr>
        <w:ind w:right="5137"/>
        <w:jc w:val="both"/>
        <w:rPr>
          <w:sz w:val="28"/>
          <w:szCs w:val="28"/>
        </w:rPr>
      </w:pPr>
    </w:p>
    <w:p w:rsidR="009B0BE1" w:rsidRDefault="0065470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C1755" w:rsidRDefault="001C1755" w:rsidP="00FD0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755">
        <w:rPr>
          <w:sz w:val="28"/>
          <w:szCs w:val="28"/>
        </w:rPr>
        <w:t xml:space="preserve">Утвердить </w:t>
      </w:r>
      <w:r w:rsidR="002E7B40">
        <w:rPr>
          <w:sz w:val="28"/>
          <w:szCs w:val="28"/>
        </w:rPr>
        <w:t xml:space="preserve">проект </w:t>
      </w:r>
      <w:r w:rsidRPr="001C1755">
        <w:rPr>
          <w:sz w:val="28"/>
          <w:szCs w:val="28"/>
        </w:rPr>
        <w:t>отчет</w:t>
      </w:r>
      <w:r w:rsidR="002E7B40">
        <w:rPr>
          <w:sz w:val="28"/>
          <w:szCs w:val="28"/>
        </w:rPr>
        <w:t>а</w:t>
      </w:r>
      <w:r w:rsidRPr="001C1755">
        <w:rPr>
          <w:sz w:val="28"/>
          <w:szCs w:val="28"/>
        </w:rPr>
        <w:t xml:space="preserve"> об исполнении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23 141,8</w:t>
      </w:r>
      <w:r w:rsidRPr="001C1755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25 614,</w:t>
      </w:r>
      <w:r w:rsidR="00A84DCA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1C1755">
        <w:rPr>
          <w:sz w:val="28"/>
          <w:szCs w:val="28"/>
        </w:rPr>
        <w:t>р</w:t>
      </w:r>
      <w:proofErr w:type="gramEnd"/>
      <w:r w:rsidRPr="001C1755">
        <w:rPr>
          <w:sz w:val="28"/>
          <w:szCs w:val="28"/>
        </w:rPr>
        <w:t xml:space="preserve">ублей с превышением расходов над доходами (дефицит бюджета муниципального образования Стабенского сельского поселения Смоленского района Смоленской области) в сумме </w:t>
      </w:r>
      <w:r>
        <w:rPr>
          <w:sz w:val="28"/>
          <w:szCs w:val="28"/>
        </w:rPr>
        <w:t>2 473,0</w:t>
      </w:r>
      <w:r w:rsidRPr="001C1755">
        <w:rPr>
          <w:sz w:val="28"/>
          <w:szCs w:val="28"/>
        </w:rPr>
        <w:t xml:space="preserve"> тыс. рублей.</w:t>
      </w:r>
    </w:p>
    <w:p w:rsidR="004D1896" w:rsidRDefault="004D1896" w:rsidP="001C1755">
      <w:pPr>
        <w:jc w:val="both"/>
        <w:rPr>
          <w:b/>
          <w:sz w:val="28"/>
          <w:szCs w:val="28"/>
        </w:rPr>
      </w:pPr>
    </w:p>
    <w:p w:rsidR="001C1C3D" w:rsidRPr="001C1755" w:rsidRDefault="00D96F22" w:rsidP="001C175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D1896">
        <w:rPr>
          <w:b/>
          <w:sz w:val="28"/>
          <w:szCs w:val="28"/>
        </w:rPr>
        <w:t>2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 w:rsidRPr="001C1755">
        <w:rPr>
          <w:sz w:val="28"/>
          <w:szCs w:val="28"/>
        </w:rPr>
        <w:t>Утвердить показатели: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1C1755">
        <w:rPr>
          <w:sz w:val="28"/>
          <w:szCs w:val="28"/>
        </w:rPr>
        <w:t>оходов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ведомственной структуре расходов бюджетов согласно приложению № 2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201</w:t>
      </w:r>
      <w:r>
        <w:rPr>
          <w:sz w:val="28"/>
          <w:szCs w:val="28"/>
        </w:rPr>
        <w:t>9</w:t>
      </w:r>
      <w:r w:rsidRPr="001C1755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№ 3 к настоящему решению;</w:t>
      </w:r>
    </w:p>
    <w:p w:rsidR="00811BFA" w:rsidRPr="001C1755" w:rsidRDefault="00A43A0A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755" w:rsidRPr="001C1755">
        <w:rPr>
          <w:sz w:val="28"/>
          <w:szCs w:val="28"/>
        </w:rPr>
        <w:t>источников финансирования дефицита бюджета муниципального образования Стабенского сельского поселения Смоленского района Смоленской области за 201</w:t>
      </w:r>
      <w:r w:rsidR="001C1755">
        <w:rPr>
          <w:sz w:val="28"/>
          <w:szCs w:val="28"/>
        </w:rPr>
        <w:t>9</w:t>
      </w:r>
      <w:r w:rsidR="001C1755" w:rsidRPr="001C1755">
        <w:rPr>
          <w:sz w:val="28"/>
          <w:szCs w:val="28"/>
        </w:rPr>
        <w:t xml:space="preserve"> год по кодам </w:t>
      </w:r>
      <w:proofErr w:type="gramStart"/>
      <w:r w:rsidR="001C1755" w:rsidRPr="001C1755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="001C1755" w:rsidRPr="001C1755">
        <w:rPr>
          <w:sz w:val="28"/>
          <w:szCs w:val="28"/>
        </w:rPr>
        <w:t xml:space="preserve"> согласно прил</w:t>
      </w:r>
      <w:r w:rsidR="001C1755">
        <w:rPr>
          <w:sz w:val="28"/>
          <w:szCs w:val="28"/>
        </w:rPr>
        <w:t>ожению № 4 к настоящему решению.</w:t>
      </w:r>
    </w:p>
    <w:p w:rsidR="00EA5F0F" w:rsidRDefault="00EA5F0F" w:rsidP="00762A00">
      <w:pPr>
        <w:tabs>
          <w:tab w:val="left" w:pos="7371"/>
        </w:tabs>
        <w:ind w:firstLine="567"/>
        <w:jc w:val="both"/>
        <w:rPr>
          <w:sz w:val="16"/>
          <w:szCs w:val="16"/>
          <w:highlight w:val="yellow"/>
        </w:rPr>
      </w:pPr>
    </w:p>
    <w:p w:rsidR="005C14AA" w:rsidRPr="00254386" w:rsidRDefault="00234B03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1C1755">
        <w:rPr>
          <w:b/>
          <w:sz w:val="28"/>
          <w:szCs w:val="28"/>
        </w:rPr>
        <w:t>3</w:t>
      </w:r>
    </w:p>
    <w:p w:rsidR="00BC789B" w:rsidRDefault="00B44FD9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</w:t>
      </w:r>
      <w:r w:rsidR="00C04A0B">
        <w:rPr>
          <w:sz w:val="28"/>
          <w:szCs w:val="28"/>
        </w:rPr>
        <w:t xml:space="preserve"> «</w:t>
      </w:r>
      <w:proofErr w:type="gramStart"/>
      <w:r w:rsidR="00C04A0B">
        <w:rPr>
          <w:sz w:val="28"/>
          <w:szCs w:val="28"/>
        </w:rPr>
        <w:t>Сельская</w:t>
      </w:r>
      <w:proofErr w:type="gramEnd"/>
      <w:r w:rsidR="00C04A0B">
        <w:rPr>
          <w:sz w:val="28"/>
          <w:szCs w:val="28"/>
        </w:rPr>
        <w:t xml:space="preserve"> правда»</w:t>
      </w:r>
      <w:r w:rsidR="006C1772">
        <w:rPr>
          <w:sz w:val="28"/>
          <w:szCs w:val="28"/>
        </w:rPr>
        <w:t>.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</w:p>
    <w:p w:rsidR="00254386" w:rsidRPr="00254386" w:rsidRDefault="00811BF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C1755">
        <w:rPr>
          <w:b/>
          <w:sz w:val="28"/>
          <w:szCs w:val="28"/>
        </w:rPr>
        <w:t>4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A83C8C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его официального опубликования.</w:t>
      </w:r>
    </w:p>
    <w:p w:rsidR="00D60882" w:rsidRDefault="00D60882" w:rsidP="00762A00">
      <w:pPr>
        <w:ind w:firstLine="567"/>
        <w:jc w:val="both"/>
        <w:rPr>
          <w:sz w:val="28"/>
          <w:szCs w:val="28"/>
        </w:rPr>
      </w:pPr>
    </w:p>
    <w:p w:rsidR="00E274A9" w:rsidRDefault="00E274A9" w:rsidP="00762A00">
      <w:pPr>
        <w:tabs>
          <w:tab w:val="left" w:pos="7371"/>
        </w:tabs>
        <w:ind w:firstLine="567"/>
        <w:jc w:val="right"/>
      </w:pPr>
    </w:p>
    <w:p w:rsidR="005A486F" w:rsidRDefault="005A486F" w:rsidP="00762A00">
      <w:pPr>
        <w:tabs>
          <w:tab w:val="left" w:pos="7371"/>
        </w:tabs>
        <w:ind w:firstLine="567"/>
        <w:jc w:val="right"/>
      </w:pP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D0073" w:rsidRDefault="00234B0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6D007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6D007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77E6">
        <w:rPr>
          <w:sz w:val="28"/>
          <w:szCs w:val="28"/>
        </w:rPr>
        <w:t xml:space="preserve">     </w:t>
      </w:r>
      <w:proofErr w:type="spellStart"/>
      <w:r w:rsidR="00AB55A8">
        <w:rPr>
          <w:sz w:val="28"/>
          <w:szCs w:val="28"/>
        </w:rPr>
        <w:t>Д.С.Чекрыжов</w:t>
      </w:r>
      <w:proofErr w:type="spellEnd"/>
    </w:p>
    <w:p w:rsidR="002041C9" w:rsidRDefault="008B01E1" w:rsidP="002041C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bCs/>
        </w:rPr>
        <w:br w:type="page"/>
      </w:r>
      <w:r w:rsidR="002041C9"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041C9">
        <w:rPr>
          <w:rFonts w:ascii="Times New Roman" w:hAnsi="Times New Roman"/>
          <w:sz w:val="24"/>
          <w:szCs w:val="24"/>
        </w:rPr>
        <w:t>1</w:t>
      </w:r>
    </w:p>
    <w:p w:rsidR="004D1896" w:rsidRDefault="002041C9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>области от</w:t>
      </w:r>
      <w:r w:rsidR="00005B0B">
        <w:rPr>
          <w:rFonts w:ascii="Times New Roman" w:hAnsi="Times New Roman"/>
          <w:sz w:val="24"/>
          <w:szCs w:val="24"/>
        </w:rPr>
        <w:t xml:space="preserve"> </w:t>
      </w:r>
      <w:r w:rsidR="002E7B40">
        <w:rPr>
          <w:rFonts w:ascii="Times New Roman" w:hAnsi="Times New Roman"/>
          <w:sz w:val="24"/>
          <w:szCs w:val="24"/>
        </w:rPr>
        <w:t>26 марта</w:t>
      </w:r>
      <w:r w:rsidR="009E0597">
        <w:rPr>
          <w:rFonts w:ascii="Times New Roman" w:hAnsi="Times New Roman"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E7B4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 w:rsidR="002E7B40"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593682" w:rsidRDefault="00593682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</w:p>
    <w:p w:rsidR="00593682" w:rsidRDefault="00593682" w:rsidP="00593682">
      <w:pPr>
        <w:jc w:val="center"/>
        <w:rPr>
          <w:b/>
        </w:rPr>
      </w:pPr>
      <w:r w:rsidRPr="00C82216">
        <w:rPr>
          <w:b/>
        </w:rPr>
        <w:t xml:space="preserve">Доходы бюджета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201</w:t>
      </w:r>
      <w:r>
        <w:rPr>
          <w:b/>
        </w:rPr>
        <w:t>9</w:t>
      </w:r>
      <w:r w:rsidRPr="00C82216">
        <w:rPr>
          <w:b/>
        </w:rPr>
        <w:t xml:space="preserve"> год</w:t>
      </w:r>
    </w:p>
    <w:p w:rsidR="00593682" w:rsidRPr="00FF705A" w:rsidRDefault="00FF705A" w:rsidP="00FF705A">
      <w:pPr>
        <w:jc w:val="right"/>
      </w:pPr>
      <w:r w:rsidRPr="00FF705A">
        <w:t>(</w:t>
      </w:r>
      <w:proofErr w:type="spellStart"/>
      <w:r w:rsidRPr="00FF705A">
        <w:t>тыс</w:t>
      </w:r>
      <w:proofErr w:type="gramStart"/>
      <w:r w:rsidRPr="00FF705A">
        <w:t>.р</w:t>
      </w:r>
      <w:proofErr w:type="gramEnd"/>
      <w:r w:rsidRPr="00FF705A">
        <w:t>уб</w:t>
      </w:r>
      <w:proofErr w:type="spellEnd"/>
      <w:r w:rsidRPr="00FF705A">
        <w:t>)</w:t>
      </w:r>
    </w:p>
    <w:tbl>
      <w:tblPr>
        <w:tblW w:w="106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2693"/>
        <w:gridCol w:w="1701"/>
        <w:gridCol w:w="686"/>
      </w:tblGrid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Код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Федеральное казначейство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3 239,1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442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00010302231010000110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1 474,4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FF705A">
              <w:rPr>
                <w:color w:val="000000"/>
              </w:rPr>
              <w:t>инжекторных</w:t>
            </w:r>
            <w:proofErr w:type="spellEnd"/>
            <w:r w:rsidRPr="00FF705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00010302241010000110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10,8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536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00010302251010000110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1 969,8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53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lastRenderedPageBreak/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00010302261010000110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-215,9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182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17 232,3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68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00010102010010000110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11 694,8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53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00010102020010000110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-5,0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21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00010102030010000110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13,3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432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00010102050010000110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00010503010010000110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18,6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041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00010601030100000110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412,3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77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00010606033100000110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3 537,8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771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00010606043100000110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1 560,6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783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</w:t>
            </w:r>
            <w:proofErr w:type="gramStart"/>
            <w:r w:rsidRPr="00FF705A">
              <w:rPr>
                <w:b/>
                <w:bCs/>
                <w:color w:val="000000"/>
              </w:rPr>
              <w:t>финансовое</w:t>
            </w:r>
            <w:proofErr w:type="gramEnd"/>
            <w:r w:rsidRPr="00FF705A">
              <w:rPr>
                <w:b/>
                <w:bCs/>
                <w:color w:val="000000"/>
              </w:rPr>
              <w:t xml:space="preserve">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912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335,9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61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lastRenderedPageBreak/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00020215001100000150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335,9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91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 xml:space="preserve">  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940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705A">
              <w:rPr>
                <w:b/>
                <w:bCs/>
                <w:color w:val="000000"/>
              </w:rPr>
              <w:t>2 334,6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547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00011105035100000120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1 180,6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2114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00011402053100000410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878,0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1025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705A">
              <w:rPr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00020235118100000150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705A">
              <w:rPr>
                <w:color w:val="000000"/>
              </w:rPr>
              <w:t>276,0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05A" w:rsidRPr="00FF705A" w:rsidTr="00FF705A">
        <w:trPr>
          <w:trHeight w:val="305"/>
        </w:trPr>
        <w:tc>
          <w:tcPr>
            <w:tcW w:w="5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F705A">
              <w:rPr>
                <w:b/>
                <w:color w:val="000000"/>
                <w:sz w:val="22"/>
                <w:szCs w:val="20"/>
              </w:rPr>
              <w:t>ИТОГО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705A">
              <w:rPr>
                <w:b/>
                <w:color w:val="000000"/>
              </w:rPr>
              <w:t>23 141,8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705A" w:rsidRPr="00FF705A" w:rsidRDefault="00FF705A" w:rsidP="00FF7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93682" w:rsidRDefault="00593682" w:rsidP="00FF705A">
      <w:pPr>
        <w:ind w:firstLine="567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593682" w:rsidRDefault="00593682" w:rsidP="008B01E1">
      <w:pPr>
        <w:ind w:firstLine="567"/>
        <w:jc w:val="right"/>
        <w:rPr>
          <w:bCs/>
        </w:rPr>
      </w:pPr>
    </w:p>
    <w:p w:rsidR="00EE351F" w:rsidRDefault="00EE351F" w:rsidP="00EE351F">
      <w:pPr>
        <w:rPr>
          <w:bCs/>
        </w:rPr>
      </w:pPr>
    </w:p>
    <w:p w:rsidR="009E0597" w:rsidRDefault="009E0597" w:rsidP="00EE351F">
      <w:pPr>
        <w:rPr>
          <w:bCs/>
        </w:rPr>
      </w:pPr>
    </w:p>
    <w:p w:rsidR="00BF0419" w:rsidRDefault="00BF0419" w:rsidP="00BF041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BF0419" w:rsidRDefault="00BF0419" w:rsidP="00BF041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>области от</w:t>
      </w:r>
      <w:r w:rsidR="00005B0B">
        <w:rPr>
          <w:rFonts w:ascii="Times New Roman" w:hAnsi="Times New Roman"/>
          <w:sz w:val="24"/>
          <w:szCs w:val="24"/>
        </w:rPr>
        <w:t xml:space="preserve"> </w:t>
      </w:r>
      <w:r w:rsidR="002E7B40">
        <w:rPr>
          <w:rFonts w:ascii="Times New Roman" w:hAnsi="Times New Roman"/>
          <w:sz w:val="24"/>
          <w:szCs w:val="24"/>
        </w:rPr>
        <w:t>26 марта</w:t>
      </w:r>
      <w:r w:rsidR="00431BA6">
        <w:rPr>
          <w:rFonts w:ascii="Times New Roman" w:hAnsi="Times New Roman"/>
          <w:sz w:val="24"/>
          <w:szCs w:val="24"/>
        </w:rPr>
        <w:t xml:space="preserve"> </w:t>
      </w:r>
      <w:r w:rsidR="009E0597">
        <w:rPr>
          <w:rFonts w:ascii="Times New Roman" w:hAnsi="Times New Roman"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E7B40">
        <w:rPr>
          <w:rFonts w:ascii="Times New Roman" w:hAnsi="Times New Roman"/>
          <w:sz w:val="24"/>
          <w:szCs w:val="24"/>
        </w:rPr>
        <w:t xml:space="preserve">05 </w:t>
      </w:r>
      <w:r>
        <w:rPr>
          <w:rFonts w:ascii="Times New Roman" w:hAnsi="Times New Roman"/>
          <w:sz w:val="24"/>
          <w:szCs w:val="24"/>
        </w:rPr>
        <w:t>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 w:rsidR="002E7B40"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E65B6B" w:rsidRDefault="00E65B6B" w:rsidP="00E65B6B">
      <w:pPr>
        <w:tabs>
          <w:tab w:val="left" w:pos="7371"/>
        </w:tabs>
        <w:ind w:firstLine="567"/>
        <w:jc w:val="right"/>
        <w:rPr>
          <w:sz w:val="28"/>
        </w:rPr>
      </w:pPr>
    </w:p>
    <w:p w:rsidR="00BF0419" w:rsidRPr="004E50CF" w:rsidRDefault="00BF0419" w:rsidP="004E50CF">
      <w:pPr>
        <w:jc w:val="center"/>
        <w:rPr>
          <w:b/>
        </w:rPr>
      </w:pPr>
      <w:r>
        <w:rPr>
          <w:b/>
        </w:rPr>
        <w:t>Расходы бюджета</w:t>
      </w:r>
      <w:r w:rsidRPr="00C82216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201</w:t>
      </w:r>
      <w:r w:rsidR="00C84FB3">
        <w:rPr>
          <w:b/>
        </w:rPr>
        <w:t>9</w:t>
      </w:r>
      <w:r w:rsidRPr="00C82216">
        <w:rPr>
          <w:b/>
        </w:rPr>
        <w:t xml:space="preserve"> год</w:t>
      </w:r>
      <w:r>
        <w:rPr>
          <w:b/>
        </w:rPr>
        <w:t xml:space="preserve"> </w:t>
      </w:r>
      <w:r w:rsidR="00C84FB3">
        <w:rPr>
          <w:b/>
        </w:rPr>
        <w:t xml:space="preserve">                                                                             </w:t>
      </w:r>
      <w:r>
        <w:rPr>
          <w:b/>
        </w:rPr>
        <w:t>по ведомственной структуре расходов бюджетов</w:t>
      </w:r>
    </w:p>
    <w:p w:rsidR="00BF0419" w:rsidRDefault="00BF0419" w:rsidP="00BF0419"/>
    <w:p w:rsidR="00BF0419" w:rsidRDefault="00A84DCA" w:rsidP="00A84DCA">
      <w:pPr>
        <w:jc w:val="right"/>
      </w:pPr>
      <w:r>
        <w:t>(тыс. руб.)</w:t>
      </w:r>
    </w:p>
    <w:tbl>
      <w:tblPr>
        <w:tblW w:w="11940" w:type="dxa"/>
        <w:tblInd w:w="93" w:type="dxa"/>
        <w:tblLook w:val="04A0"/>
      </w:tblPr>
      <w:tblGrid>
        <w:gridCol w:w="3830"/>
        <w:gridCol w:w="809"/>
        <w:gridCol w:w="812"/>
        <w:gridCol w:w="1510"/>
        <w:gridCol w:w="812"/>
        <w:gridCol w:w="1019"/>
        <w:gridCol w:w="1228"/>
        <w:gridCol w:w="960"/>
        <w:gridCol w:w="960"/>
      </w:tblGrid>
      <w:tr w:rsidR="00B32AC8" w:rsidRPr="00B32AC8" w:rsidTr="00B32AC8">
        <w:trPr>
          <w:trHeight w:val="525"/>
        </w:trPr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Наименование показателя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Вед.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Разд.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Ц.ст.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proofErr w:type="spellStart"/>
            <w:r w:rsidRPr="00B32AC8">
              <w:rPr>
                <w:color w:val="000000"/>
              </w:rPr>
              <w:t>Расх</w:t>
            </w:r>
            <w:proofErr w:type="spellEnd"/>
            <w:r w:rsidRPr="00B32AC8">
              <w:rPr>
                <w:color w:val="000000"/>
              </w:rPr>
              <w:t>.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КОСГУ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Касс</w:t>
            </w:r>
            <w:proofErr w:type="gramStart"/>
            <w:r w:rsidRPr="00B32AC8">
              <w:rPr>
                <w:color w:val="000000"/>
              </w:rPr>
              <w:t>.</w:t>
            </w:r>
            <w:proofErr w:type="gramEnd"/>
            <w:r w:rsidRPr="00B32AC8">
              <w:rPr>
                <w:color w:val="000000"/>
              </w:rPr>
              <w:t xml:space="preserve"> </w:t>
            </w:r>
            <w:proofErr w:type="gramStart"/>
            <w:r w:rsidRPr="00B32AC8">
              <w:rPr>
                <w:color w:val="000000"/>
              </w:rPr>
              <w:t>р</w:t>
            </w:r>
            <w:proofErr w:type="gramEnd"/>
            <w:r w:rsidRPr="00B32AC8">
              <w:rPr>
                <w:color w:val="000000"/>
              </w:rPr>
              <w:t>асход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AC8" w:rsidRPr="00B32AC8" w:rsidRDefault="00B32AC8" w:rsidP="00B32AC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9A190E">
            <w:pPr>
              <w:jc w:val="right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25 614,</w:t>
            </w:r>
            <w:r w:rsidR="009A190E">
              <w:rPr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6 111,5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Расходы на обеспечение деятельности Главы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99Я0200140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99Я0200140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99Я0200140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99Я0400150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99Я0400150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99Я0400150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5 001,7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5 001,7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2 421,0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2 421,0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2 567,2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2 567,2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53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99Я05П2002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99Я05П2002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99Я05П2002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Проведение семинаров, фестивалей, конкурсов, единовременное денежное вознаграждение и иные расходы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9920220640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9920220640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9920220640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  <w:proofErr w:type="gramStart"/>
            <w:r w:rsidRPr="00B32AC8">
              <w:rPr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04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78Я0051180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Обеспечение пожарной безопасности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99Я0012090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99Я0012090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99Я0012090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8 841,2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Водное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на осуществление отдельных полномочий в области водных отношений на территории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99Я0101015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99Я0101015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99Я0101015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78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Финансирование основных мероприятий на реализацию МП "Совершенствование и развитие сети автомобильных дорог общего пользования на территории Смоленского района Смоленской области на 2019-2021 годы ".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05Я0121614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05Я0121614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05Я0121614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8 163,0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97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Мероприятия по землеустройству, землепользованию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17Я0121742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17Я0121742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17Я0121742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10 133,5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06Я0140000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06Я0240000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06Я0240000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2 613,1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1 655,7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846,3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809,4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06Я0260160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809,4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ДЦП "Газификация сельских населённых пунктов муниципального образования Стабенского сельского поселения Смоленского района Смоленской области на 2017-2019 годы"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1330320460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1330320460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1330320460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957,4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7 005,</w:t>
            </w:r>
            <w:r w:rsidR="00A84DCA">
              <w:rPr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Прочее благоустройство в сфере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4 726,5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4 723,7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4 723,7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06Я0120160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Обеспечение оказания ритуальных услуг и содержание мест захоронения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06Я0121014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200,</w:t>
            </w:r>
            <w:r w:rsidR="00A84DCA">
              <w:rPr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06Я0121014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200,</w:t>
            </w:r>
            <w:r w:rsidR="00A84DCA">
              <w:rPr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06Я0121014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200,</w:t>
            </w:r>
            <w:r w:rsidR="00A84DCA">
              <w:rPr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16Я0160160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2 064,0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16Я0160160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2 064,0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16Я0160160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2 064,0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0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0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Доплаты к пенсиям муниципальных служащих в муниципальном образовании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99ЯП010020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99ЯП010020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99ЯП010020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1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1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Резервный фонд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4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4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5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5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AC8" w:rsidRPr="00B32AC8" w:rsidRDefault="00B32AC8" w:rsidP="00B32AC8">
            <w:pPr>
              <w:jc w:val="both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2401000000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center"/>
              <w:outlineLvl w:val="6"/>
              <w:rPr>
                <w:color w:val="000000"/>
              </w:rPr>
            </w:pPr>
            <w:r w:rsidRPr="00B32AC8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B32AC8" w:rsidRDefault="00B32AC8" w:rsidP="00B32AC8">
            <w:pPr>
              <w:jc w:val="right"/>
              <w:outlineLvl w:val="6"/>
              <w:rPr>
                <w:bCs/>
                <w:color w:val="000000"/>
              </w:rPr>
            </w:pPr>
            <w:r w:rsidRPr="00B32AC8">
              <w:rPr>
                <w:bCs/>
                <w:color w:val="00000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outlineLvl w:val="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2AC8" w:rsidRPr="00B32AC8" w:rsidTr="00B32AC8">
        <w:trPr>
          <w:trHeight w:val="255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C8" w:rsidRPr="000828BC" w:rsidRDefault="00B32AC8" w:rsidP="00B32AC8">
            <w:pPr>
              <w:rPr>
                <w:b/>
                <w:bCs/>
                <w:color w:val="000000"/>
              </w:rPr>
            </w:pPr>
            <w:r w:rsidRPr="000828BC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2AC8" w:rsidRPr="000828BC" w:rsidRDefault="00B32AC8" w:rsidP="00B32AC8">
            <w:pPr>
              <w:jc w:val="right"/>
              <w:rPr>
                <w:b/>
                <w:bCs/>
                <w:color w:val="000000"/>
              </w:rPr>
            </w:pPr>
            <w:r w:rsidRPr="000828BC">
              <w:rPr>
                <w:b/>
                <w:bCs/>
                <w:color w:val="000000"/>
              </w:rPr>
              <w:t>25 614,</w:t>
            </w:r>
            <w:r w:rsidR="00A84DCA">
              <w:rPr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32A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C8" w:rsidRPr="00B32AC8" w:rsidRDefault="00B32AC8" w:rsidP="00B32A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F0419" w:rsidRDefault="00BF0419" w:rsidP="00BF0419"/>
    <w:p w:rsidR="0042641F" w:rsidRDefault="0042641F" w:rsidP="00693121">
      <w:pPr>
        <w:ind w:firstLine="567"/>
        <w:jc w:val="right"/>
        <w:rPr>
          <w:bCs/>
          <w:sz w:val="20"/>
          <w:szCs w:val="20"/>
        </w:rPr>
      </w:pPr>
    </w:p>
    <w:p w:rsidR="0042641F" w:rsidRDefault="0042641F" w:rsidP="00693121">
      <w:pPr>
        <w:ind w:firstLine="567"/>
        <w:jc w:val="right"/>
        <w:rPr>
          <w:bCs/>
          <w:sz w:val="20"/>
          <w:szCs w:val="20"/>
        </w:rPr>
      </w:pPr>
    </w:p>
    <w:p w:rsidR="00631397" w:rsidRDefault="006313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562B9F" w:rsidRDefault="00562B9F" w:rsidP="00562B9F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562B9F" w:rsidRDefault="00562B9F" w:rsidP="00562B9F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 w:rsidR="00005B0B">
        <w:rPr>
          <w:rFonts w:ascii="Times New Roman" w:hAnsi="Times New Roman"/>
          <w:sz w:val="24"/>
          <w:szCs w:val="24"/>
        </w:rPr>
        <w:t xml:space="preserve">области от </w:t>
      </w:r>
      <w:r w:rsidR="002E7B40">
        <w:rPr>
          <w:rFonts w:ascii="Times New Roman" w:hAnsi="Times New Roman"/>
          <w:sz w:val="24"/>
          <w:szCs w:val="24"/>
        </w:rPr>
        <w:t>26 марта</w:t>
      </w:r>
      <w:r w:rsidR="00431BA6">
        <w:rPr>
          <w:rFonts w:ascii="Times New Roman" w:hAnsi="Times New Roman"/>
          <w:sz w:val="24"/>
          <w:szCs w:val="24"/>
        </w:rPr>
        <w:t xml:space="preserve"> </w:t>
      </w:r>
      <w:r w:rsidR="009E0597">
        <w:rPr>
          <w:rFonts w:ascii="Times New Roman" w:hAnsi="Times New Roman"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E7B4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 w:rsidR="002E7B40"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0F4CB7" w:rsidRDefault="000F4CB7" w:rsidP="00762A00">
      <w:pPr>
        <w:ind w:firstLine="567"/>
        <w:jc w:val="right"/>
      </w:pPr>
    </w:p>
    <w:p w:rsidR="00075E7D" w:rsidRDefault="00075E7D" w:rsidP="00762A00">
      <w:pPr>
        <w:ind w:firstLine="567"/>
        <w:jc w:val="center"/>
        <w:outlineLvl w:val="0"/>
        <w:rPr>
          <w:b/>
        </w:rPr>
      </w:pPr>
    </w:p>
    <w:p w:rsidR="00572B6E" w:rsidRDefault="000860A8" w:rsidP="00572B6E">
      <w:pPr>
        <w:jc w:val="center"/>
        <w:rPr>
          <w:b/>
        </w:rPr>
      </w:pPr>
      <w:r>
        <w:rPr>
          <w:b/>
        </w:rPr>
        <w:t xml:space="preserve">Расходы </w:t>
      </w:r>
      <w:r w:rsidR="00572B6E">
        <w:rPr>
          <w:b/>
        </w:rPr>
        <w:t xml:space="preserve">бюджета муниципального образования </w:t>
      </w:r>
      <w:r w:rsidR="00572B6E" w:rsidRPr="00353D76">
        <w:rPr>
          <w:b/>
        </w:rPr>
        <w:t>Стабенского сельского поселения Смоленского района Смоленской области по разделам и подразделам классификации расходов бюджета за 201</w:t>
      </w:r>
      <w:r w:rsidR="00B4645C">
        <w:rPr>
          <w:b/>
        </w:rPr>
        <w:t>9</w:t>
      </w:r>
      <w:r w:rsidR="00572B6E" w:rsidRPr="00353D76">
        <w:rPr>
          <w:b/>
        </w:rPr>
        <w:t xml:space="preserve"> год</w:t>
      </w:r>
      <w:r w:rsidR="00B4645C">
        <w:rPr>
          <w:b/>
        </w:rPr>
        <w:t xml:space="preserve"> </w:t>
      </w:r>
      <w:r w:rsidR="00572B6E">
        <w:rPr>
          <w:b/>
        </w:rPr>
        <w:t xml:space="preserve">по разделам </w:t>
      </w:r>
      <w:r w:rsidR="009C2E9E">
        <w:rPr>
          <w:b/>
        </w:rPr>
        <w:t xml:space="preserve">и </w:t>
      </w:r>
      <w:r w:rsidR="00572B6E">
        <w:rPr>
          <w:b/>
        </w:rPr>
        <w:t>подразделам классификации расходов бюджетов</w:t>
      </w:r>
    </w:p>
    <w:p w:rsidR="00572B6E" w:rsidRPr="00E31D61" w:rsidRDefault="00E31D61" w:rsidP="00E31D61">
      <w:pPr>
        <w:jc w:val="right"/>
      </w:pPr>
      <w:r w:rsidRPr="00E31D61">
        <w:t>(</w:t>
      </w:r>
      <w:proofErr w:type="spellStart"/>
      <w:r w:rsidRPr="00E31D61">
        <w:t>тыс</w:t>
      </w:r>
      <w:proofErr w:type="gramStart"/>
      <w:r w:rsidRPr="00E31D61">
        <w:t>.р</w:t>
      </w:r>
      <w:proofErr w:type="gramEnd"/>
      <w:r w:rsidRPr="00E31D61">
        <w:t>уб</w:t>
      </w:r>
      <w:proofErr w:type="spellEnd"/>
      <w:r w:rsidRPr="00E31D61">
        <w:t>)</w:t>
      </w:r>
    </w:p>
    <w:tbl>
      <w:tblPr>
        <w:tblStyle w:val="af1"/>
        <w:tblW w:w="10173" w:type="dxa"/>
        <w:tblLook w:val="04A0"/>
      </w:tblPr>
      <w:tblGrid>
        <w:gridCol w:w="6658"/>
        <w:gridCol w:w="1672"/>
        <w:gridCol w:w="1843"/>
      </w:tblGrid>
      <w:tr w:rsidR="00572B6E" w:rsidTr="00572B6E">
        <w:tc>
          <w:tcPr>
            <w:tcW w:w="6658" w:type="dxa"/>
          </w:tcPr>
          <w:p w:rsidR="00572B6E" w:rsidRDefault="00572B6E" w:rsidP="00572B6E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Разд.</w:t>
            </w:r>
          </w:p>
        </w:tc>
        <w:tc>
          <w:tcPr>
            <w:tcW w:w="1843" w:type="dxa"/>
          </w:tcPr>
          <w:p w:rsidR="00572B6E" w:rsidRDefault="00572B6E" w:rsidP="00572B6E">
            <w:pPr>
              <w:jc w:val="center"/>
            </w:pPr>
            <w:r>
              <w:t>Сумма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</w:pPr>
            <w:r w:rsidRPr="00572B6E">
              <w:rPr>
                <w:bCs/>
                <w:color w:val="000000"/>
              </w:rPr>
              <w:t>Администрация Стабенского сельского поселения Смоленского района Смоленской области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0000</w:t>
            </w:r>
          </w:p>
        </w:tc>
        <w:tc>
          <w:tcPr>
            <w:tcW w:w="1843" w:type="dxa"/>
          </w:tcPr>
          <w:p w:rsidR="00572B6E" w:rsidRDefault="00817D3C" w:rsidP="00D119DD">
            <w:pPr>
              <w:jc w:val="center"/>
            </w:pPr>
            <w:r>
              <w:t>25 614,</w:t>
            </w:r>
            <w:r w:rsidR="00D119DD">
              <w:t>8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</w:pPr>
            <w:r w:rsidRPr="00572B6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6 111,5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</w:pPr>
            <w:r w:rsidRPr="00572B6E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0102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514,4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2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0102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514,4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1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0,0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0104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5 001,7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0106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21,2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1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0113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574,2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0200</w:t>
            </w:r>
          </w:p>
        </w:tc>
        <w:tc>
          <w:tcPr>
            <w:tcW w:w="1843" w:type="dxa"/>
          </w:tcPr>
          <w:p w:rsidR="00572B6E" w:rsidRPr="003F7DA1" w:rsidRDefault="00817D3C" w:rsidP="00572B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276,0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0203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276,0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0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0300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90,6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0310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90,6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0400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8 841,2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0406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271,2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0409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8 163,0</w:t>
            </w:r>
          </w:p>
        </w:tc>
      </w:tr>
      <w:tr w:rsidR="00817D3C" w:rsidTr="00572B6E">
        <w:tc>
          <w:tcPr>
            <w:tcW w:w="6658" w:type="dxa"/>
          </w:tcPr>
          <w:p w:rsidR="00817D3C" w:rsidRPr="00572B6E" w:rsidRDefault="00817D3C" w:rsidP="00572B6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72" w:type="dxa"/>
          </w:tcPr>
          <w:p w:rsidR="00817D3C" w:rsidRDefault="00817D3C" w:rsidP="00572B6E">
            <w:pPr>
              <w:jc w:val="center"/>
            </w:pPr>
            <w:r>
              <w:t>0412</w:t>
            </w:r>
          </w:p>
        </w:tc>
        <w:tc>
          <w:tcPr>
            <w:tcW w:w="1843" w:type="dxa"/>
          </w:tcPr>
          <w:p w:rsidR="00817D3C" w:rsidRDefault="00817D3C" w:rsidP="00572B6E">
            <w:pPr>
              <w:jc w:val="center"/>
            </w:pPr>
            <w:r>
              <w:t>407,0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10 133,5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1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0501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514,8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0502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2 613,1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0503</w:t>
            </w:r>
          </w:p>
        </w:tc>
        <w:tc>
          <w:tcPr>
            <w:tcW w:w="1843" w:type="dxa"/>
          </w:tcPr>
          <w:p w:rsidR="00572B6E" w:rsidRDefault="00817D3C" w:rsidP="00A84DCA">
            <w:pPr>
              <w:jc w:val="center"/>
            </w:pPr>
            <w:r>
              <w:t>7 005,</w:t>
            </w:r>
            <w:r w:rsidR="00A84DCA">
              <w:t>4</w:t>
            </w:r>
            <w:bookmarkStart w:id="0" w:name="_GoBack"/>
            <w:bookmarkEnd w:id="0"/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outlineLvl w:val="0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1000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162,2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1001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126,2</w:t>
            </w:r>
          </w:p>
        </w:tc>
      </w:tr>
      <w:tr w:rsidR="00572B6E" w:rsidTr="00572B6E">
        <w:tc>
          <w:tcPr>
            <w:tcW w:w="6658" w:type="dxa"/>
          </w:tcPr>
          <w:p w:rsidR="00572B6E" w:rsidRPr="00572B6E" w:rsidRDefault="00572B6E" w:rsidP="00572B6E">
            <w:pPr>
              <w:jc w:val="both"/>
              <w:rPr>
                <w:bCs/>
                <w:color w:val="000000"/>
              </w:rPr>
            </w:pPr>
            <w:r w:rsidRPr="00572B6E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672" w:type="dxa"/>
          </w:tcPr>
          <w:p w:rsidR="00572B6E" w:rsidRDefault="00572B6E" w:rsidP="00572B6E">
            <w:pPr>
              <w:jc w:val="center"/>
            </w:pPr>
            <w:r>
              <w:t>1003</w:t>
            </w:r>
          </w:p>
        </w:tc>
        <w:tc>
          <w:tcPr>
            <w:tcW w:w="1843" w:type="dxa"/>
          </w:tcPr>
          <w:p w:rsidR="00572B6E" w:rsidRDefault="00817D3C" w:rsidP="00572B6E">
            <w:pPr>
              <w:jc w:val="center"/>
            </w:pPr>
            <w:r>
              <w:t>36,0</w:t>
            </w:r>
          </w:p>
        </w:tc>
      </w:tr>
      <w:tr w:rsidR="005705F1" w:rsidTr="00572B6E">
        <w:tc>
          <w:tcPr>
            <w:tcW w:w="6658" w:type="dxa"/>
          </w:tcPr>
          <w:p w:rsidR="005705F1" w:rsidRPr="000828BC" w:rsidRDefault="005705F1" w:rsidP="00572B6E">
            <w:pPr>
              <w:jc w:val="both"/>
              <w:rPr>
                <w:b/>
                <w:bCs/>
                <w:color w:val="000000"/>
              </w:rPr>
            </w:pPr>
            <w:r w:rsidRPr="000828B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672" w:type="dxa"/>
          </w:tcPr>
          <w:p w:rsidR="005705F1" w:rsidRDefault="005705F1" w:rsidP="00572B6E">
            <w:pPr>
              <w:jc w:val="center"/>
            </w:pPr>
          </w:p>
        </w:tc>
        <w:tc>
          <w:tcPr>
            <w:tcW w:w="1843" w:type="dxa"/>
          </w:tcPr>
          <w:p w:rsidR="005705F1" w:rsidRPr="00817D3C" w:rsidRDefault="00817D3C" w:rsidP="00A84DCA">
            <w:pPr>
              <w:jc w:val="center"/>
              <w:rPr>
                <w:b/>
              </w:rPr>
            </w:pPr>
            <w:r w:rsidRPr="00817D3C">
              <w:rPr>
                <w:b/>
              </w:rPr>
              <w:t>25 614,</w:t>
            </w:r>
            <w:r w:rsidR="00A84DCA">
              <w:rPr>
                <w:b/>
              </w:rPr>
              <w:t>8</w:t>
            </w:r>
          </w:p>
        </w:tc>
      </w:tr>
    </w:tbl>
    <w:p w:rsidR="00693121" w:rsidRDefault="00693121" w:rsidP="00E65B6B">
      <w:pPr>
        <w:ind w:firstLine="567"/>
        <w:jc w:val="right"/>
        <w:outlineLvl w:val="0"/>
        <w:rPr>
          <w:color w:val="000000"/>
          <w:sz w:val="20"/>
          <w:szCs w:val="20"/>
        </w:rPr>
      </w:pPr>
    </w:p>
    <w:p w:rsidR="00693121" w:rsidRDefault="00693121" w:rsidP="00E65B6B">
      <w:pPr>
        <w:ind w:firstLine="567"/>
        <w:jc w:val="right"/>
        <w:outlineLvl w:val="0"/>
        <w:rPr>
          <w:color w:val="000000"/>
          <w:sz w:val="20"/>
          <w:szCs w:val="20"/>
        </w:rPr>
      </w:pPr>
    </w:p>
    <w:p w:rsidR="00631397" w:rsidRDefault="0042641F" w:rsidP="00631397">
      <w:pPr>
        <w:tabs>
          <w:tab w:val="left" w:pos="8355"/>
        </w:tabs>
        <w:ind w:firstLine="567"/>
        <w:outlineLvl w:val="0"/>
        <w:rPr>
          <w:b/>
        </w:rPr>
      </w:pPr>
      <w:r>
        <w:rPr>
          <w:b/>
        </w:rPr>
        <w:tab/>
      </w:r>
    </w:p>
    <w:p w:rsidR="00D27227" w:rsidRDefault="00631397" w:rsidP="009E0597">
      <w:pPr>
        <w:jc w:val="right"/>
      </w:pPr>
      <w:r>
        <w:rPr>
          <w:b/>
        </w:rPr>
        <w:br w:type="page"/>
      </w:r>
      <w:r w:rsidR="00D27227" w:rsidRPr="00D00D60">
        <w:lastRenderedPageBreak/>
        <w:t>Приложение №</w:t>
      </w:r>
      <w:r w:rsidR="00D27227">
        <w:t>4</w:t>
      </w:r>
    </w:p>
    <w:p w:rsidR="00D27227" w:rsidRDefault="00D27227" w:rsidP="00D27227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>области от</w:t>
      </w:r>
      <w:r w:rsidR="00005B0B">
        <w:rPr>
          <w:rFonts w:ascii="Times New Roman" w:hAnsi="Times New Roman"/>
          <w:sz w:val="24"/>
          <w:szCs w:val="24"/>
        </w:rPr>
        <w:t xml:space="preserve"> </w:t>
      </w:r>
      <w:r w:rsidR="002E7B40">
        <w:rPr>
          <w:rFonts w:ascii="Times New Roman" w:hAnsi="Times New Roman"/>
          <w:sz w:val="24"/>
          <w:szCs w:val="24"/>
        </w:rPr>
        <w:t>26 марта</w:t>
      </w:r>
      <w:r w:rsidR="00431BA6">
        <w:rPr>
          <w:rFonts w:ascii="Times New Roman" w:hAnsi="Times New Roman"/>
          <w:sz w:val="24"/>
          <w:szCs w:val="24"/>
        </w:rPr>
        <w:t xml:space="preserve"> </w:t>
      </w:r>
      <w:r w:rsidR="009E0597">
        <w:rPr>
          <w:rFonts w:ascii="Times New Roman" w:hAnsi="Times New Roman"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E7B4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 w:rsidR="002E7B40"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>
        <w:rPr>
          <w:rFonts w:ascii="Times New Roman" w:hAnsi="Times New Roman"/>
          <w:sz w:val="24"/>
          <w:szCs w:val="24"/>
        </w:rPr>
        <w:t>»</w:t>
      </w:r>
    </w:p>
    <w:p w:rsidR="005638A6" w:rsidRDefault="005638A6" w:rsidP="00D27227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</w:p>
    <w:p w:rsidR="005638A6" w:rsidRPr="003D0A7A" w:rsidRDefault="005638A6" w:rsidP="005638A6">
      <w:pPr>
        <w:jc w:val="center"/>
        <w:rPr>
          <w:b/>
        </w:rPr>
      </w:pPr>
      <w:r w:rsidRPr="003D0A7A">
        <w:rPr>
          <w:b/>
        </w:rPr>
        <w:t xml:space="preserve">Источники финансирования дефицита бюджета муниципального образования Стабенского сельского поселения Смоленского района Смоленской области за 2019 год </w:t>
      </w:r>
      <w:r w:rsidR="00DE2069">
        <w:rPr>
          <w:b/>
        </w:rPr>
        <w:t xml:space="preserve">                </w:t>
      </w:r>
      <w:r w:rsidRPr="003D0A7A">
        <w:rPr>
          <w:b/>
        </w:rPr>
        <w:t xml:space="preserve">по кодам </w:t>
      </w:r>
      <w:proofErr w:type="gramStart"/>
      <w:r w:rsidRPr="003D0A7A">
        <w:rPr>
          <w:b/>
        </w:rPr>
        <w:t>классификации источников финансирования дефицита бюджетов</w:t>
      </w:r>
      <w:proofErr w:type="gramEnd"/>
    </w:p>
    <w:p w:rsidR="005638A6" w:rsidRDefault="005638A6" w:rsidP="005638A6"/>
    <w:p w:rsidR="005638A6" w:rsidRPr="00E83C25" w:rsidRDefault="00DA76A5" w:rsidP="00DA76A5">
      <w:pPr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11220" w:type="dxa"/>
        <w:tblInd w:w="93" w:type="dxa"/>
        <w:tblLook w:val="04A0"/>
      </w:tblPr>
      <w:tblGrid>
        <w:gridCol w:w="5320"/>
        <w:gridCol w:w="3059"/>
        <w:gridCol w:w="1881"/>
        <w:gridCol w:w="960"/>
      </w:tblGrid>
      <w:tr w:rsidR="00E03296" w:rsidRPr="00E03296" w:rsidTr="00E03296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296" w:rsidRPr="00E03296" w:rsidRDefault="00E03296" w:rsidP="00E03296">
            <w:pPr>
              <w:jc w:val="center"/>
              <w:rPr>
                <w:b/>
                <w:color w:val="000000"/>
              </w:rPr>
            </w:pPr>
            <w:r w:rsidRPr="00E03296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296" w:rsidRPr="00E03296" w:rsidRDefault="00E03296" w:rsidP="00E03296">
            <w:pPr>
              <w:jc w:val="center"/>
              <w:rPr>
                <w:b/>
                <w:color w:val="000000"/>
              </w:rPr>
            </w:pPr>
            <w:r w:rsidRPr="00E03296">
              <w:rPr>
                <w:b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3296" w:rsidRPr="00E03296" w:rsidRDefault="00B36851" w:rsidP="00B36851">
            <w:pPr>
              <w:jc w:val="center"/>
              <w:rPr>
                <w:b/>
                <w:color w:val="000000"/>
              </w:rPr>
            </w:pPr>
            <w:r w:rsidRPr="00B36851">
              <w:rPr>
                <w:b/>
                <w:color w:val="000000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proofErr w:type="spellStart"/>
            <w:r w:rsidRPr="00E03296">
              <w:rPr>
                <w:color w:val="000000"/>
              </w:rPr>
              <w:t>x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473</w:t>
            </w:r>
            <w:r w:rsidR="00C26011">
              <w:rPr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36683D">
            <w:pPr>
              <w:rPr>
                <w:color w:val="000000"/>
              </w:rPr>
            </w:pPr>
            <w:r w:rsidRPr="00E03296">
              <w:rPr>
                <w:color w:val="000000"/>
              </w:rPr>
              <w:t>в том числе: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 xml:space="preserve">источники внутреннего финансирования </w:t>
            </w:r>
            <w:proofErr w:type="spellStart"/>
            <w:r w:rsidRPr="00E03296">
              <w:rPr>
                <w:color w:val="000000"/>
              </w:rPr>
              <w:t>дефецитов</w:t>
            </w:r>
            <w:proofErr w:type="spellEnd"/>
            <w:r w:rsidRPr="00E03296">
              <w:rPr>
                <w:color w:val="000000"/>
              </w:rPr>
              <w:t xml:space="preserve">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proofErr w:type="spellStart"/>
            <w:r w:rsidRPr="00E03296">
              <w:rPr>
                <w:color w:val="000000"/>
              </w:rPr>
              <w:t>x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36683D">
            <w:pPr>
              <w:rPr>
                <w:color w:val="000000"/>
              </w:rPr>
            </w:pPr>
            <w:r w:rsidRPr="00E03296">
              <w:rPr>
                <w:color w:val="000000"/>
              </w:rPr>
              <w:t>из них: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proofErr w:type="spellStart"/>
            <w:r w:rsidRPr="00E03296">
              <w:rPr>
                <w:color w:val="000000"/>
              </w:rPr>
              <w:t>x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из них: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Изменение остатков средств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473</w:t>
            </w:r>
            <w:r w:rsidR="00C26011">
              <w:rPr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Изменение остатков средств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 xml:space="preserve">000 01 05 00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0000 000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C26011" w:rsidP="00477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 xml:space="preserve">000 01 05 00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0000 500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C26011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 xml:space="preserve">940 01 05 02 00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0000 500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C26011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36683D" w:rsidP="00E0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3296" w:rsidRPr="00E03296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940 01 05 02 01 00 0000 510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C26011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C26011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940 01 05 02 01 10 0000 510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-23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508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 xml:space="preserve">000 01 05 00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0000 600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 xml:space="preserve">940 01 05 02 00 </w:t>
            </w:r>
            <w:proofErr w:type="spellStart"/>
            <w:r w:rsidRPr="00E03296">
              <w:rPr>
                <w:color w:val="000000"/>
              </w:rPr>
              <w:t>00</w:t>
            </w:r>
            <w:proofErr w:type="spellEnd"/>
            <w:r w:rsidRPr="00E03296">
              <w:rPr>
                <w:color w:val="000000"/>
              </w:rPr>
              <w:t xml:space="preserve"> 0000 600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FC4DD9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940 01 05 02 01 00 0000 610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296" w:rsidRPr="00E03296" w:rsidTr="00E03296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296" w:rsidRPr="00E03296" w:rsidRDefault="00E03296" w:rsidP="00E03296">
            <w:pPr>
              <w:rPr>
                <w:color w:val="000000"/>
              </w:rPr>
            </w:pPr>
            <w:r w:rsidRPr="00E03296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296" w:rsidRPr="00E03296" w:rsidRDefault="00E03296" w:rsidP="00E03296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940 01 05 02 01 10 0000 610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4770FC">
            <w:pPr>
              <w:jc w:val="center"/>
              <w:rPr>
                <w:color w:val="000000"/>
              </w:rPr>
            </w:pPr>
            <w:r w:rsidRPr="00E03296">
              <w:rPr>
                <w:color w:val="000000"/>
              </w:rPr>
              <w:t>25</w:t>
            </w:r>
            <w:r w:rsidR="00FC4DD9">
              <w:rPr>
                <w:color w:val="000000"/>
              </w:rPr>
              <w:t> </w:t>
            </w:r>
            <w:r w:rsidRPr="00E03296">
              <w:rPr>
                <w:color w:val="000000"/>
              </w:rPr>
              <w:t>981</w:t>
            </w:r>
            <w:r w:rsidR="00FC4DD9">
              <w:rPr>
                <w:color w:val="00000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96" w:rsidRPr="00E03296" w:rsidRDefault="00E03296" w:rsidP="00E03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2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638A6" w:rsidRPr="00C07DA7" w:rsidRDefault="005638A6" w:rsidP="005638A6">
      <w:pPr>
        <w:jc w:val="both"/>
        <w:rPr>
          <w:color w:val="000000"/>
          <w:sz w:val="28"/>
          <w:szCs w:val="28"/>
        </w:rPr>
      </w:pPr>
    </w:p>
    <w:p w:rsidR="000F4CB7" w:rsidRDefault="000F4CB7" w:rsidP="00762A00">
      <w:pPr>
        <w:ind w:firstLine="567"/>
      </w:pPr>
    </w:p>
    <w:sectPr w:rsidR="000F4CB7" w:rsidSect="00754436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82" w:rsidRDefault="00BB2882" w:rsidP="0042641F">
      <w:r>
        <w:separator/>
      </w:r>
    </w:p>
  </w:endnote>
  <w:endnote w:type="continuationSeparator" w:id="0">
    <w:p w:rsidR="00BB2882" w:rsidRDefault="00BB2882" w:rsidP="0042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82" w:rsidRDefault="00BB2882" w:rsidP="0042641F">
      <w:r>
        <w:separator/>
      </w:r>
    </w:p>
  </w:footnote>
  <w:footnote w:type="continuationSeparator" w:id="0">
    <w:p w:rsidR="00BB2882" w:rsidRDefault="00BB2882" w:rsidP="00426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5B3"/>
    <w:multiLevelType w:val="hybridMultilevel"/>
    <w:tmpl w:val="85CA0106"/>
    <w:lvl w:ilvl="0" w:tplc="F382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D56AD"/>
    <w:multiLevelType w:val="hybridMultilevel"/>
    <w:tmpl w:val="EF74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2135E"/>
    <w:multiLevelType w:val="hybridMultilevel"/>
    <w:tmpl w:val="B820511E"/>
    <w:lvl w:ilvl="0" w:tplc="AA82C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2A77F2"/>
    <w:multiLevelType w:val="hybridMultilevel"/>
    <w:tmpl w:val="BEA434AE"/>
    <w:lvl w:ilvl="0" w:tplc="17928676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10454"/>
    <w:multiLevelType w:val="hybridMultilevel"/>
    <w:tmpl w:val="35766908"/>
    <w:lvl w:ilvl="0" w:tplc="4BC8CABC">
      <w:start w:val="1"/>
      <w:numFmt w:val="decimal"/>
      <w:lvlText w:val="%1."/>
      <w:lvlJc w:val="left"/>
      <w:pPr>
        <w:ind w:left="1815" w:hanging="102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B077519"/>
    <w:multiLevelType w:val="hybridMultilevel"/>
    <w:tmpl w:val="A058C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35BF2"/>
    <w:multiLevelType w:val="hybridMultilevel"/>
    <w:tmpl w:val="4DC25F3C"/>
    <w:lvl w:ilvl="0" w:tplc="B164C4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7F5B"/>
    <w:multiLevelType w:val="hybridMultilevel"/>
    <w:tmpl w:val="B8C28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BCD"/>
    <w:multiLevelType w:val="hybridMultilevel"/>
    <w:tmpl w:val="7C66B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03C91"/>
    <w:multiLevelType w:val="hybridMultilevel"/>
    <w:tmpl w:val="EECE1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D2553"/>
    <w:multiLevelType w:val="hybridMultilevel"/>
    <w:tmpl w:val="1BC0E902"/>
    <w:lvl w:ilvl="0" w:tplc="673608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116BD9"/>
    <w:multiLevelType w:val="hybridMultilevel"/>
    <w:tmpl w:val="7584A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384472"/>
    <w:multiLevelType w:val="hybridMultilevel"/>
    <w:tmpl w:val="DEF4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D77"/>
    <w:rsid w:val="00000068"/>
    <w:rsid w:val="00002605"/>
    <w:rsid w:val="0000266D"/>
    <w:rsid w:val="00004722"/>
    <w:rsid w:val="00005B0B"/>
    <w:rsid w:val="000077CE"/>
    <w:rsid w:val="00007CB7"/>
    <w:rsid w:val="00010851"/>
    <w:rsid w:val="00014E38"/>
    <w:rsid w:val="00015CBC"/>
    <w:rsid w:val="000201E8"/>
    <w:rsid w:val="000214A0"/>
    <w:rsid w:val="00021CD7"/>
    <w:rsid w:val="00021F52"/>
    <w:rsid w:val="000225D8"/>
    <w:rsid w:val="00023BCC"/>
    <w:rsid w:val="0002527A"/>
    <w:rsid w:val="00026CEB"/>
    <w:rsid w:val="0002725B"/>
    <w:rsid w:val="00027589"/>
    <w:rsid w:val="00034A74"/>
    <w:rsid w:val="00035093"/>
    <w:rsid w:val="000358AD"/>
    <w:rsid w:val="0003620F"/>
    <w:rsid w:val="00041DDA"/>
    <w:rsid w:val="00045D69"/>
    <w:rsid w:val="000514DD"/>
    <w:rsid w:val="000519F8"/>
    <w:rsid w:val="00051BEF"/>
    <w:rsid w:val="000540CB"/>
    <w:rsid w:val="00060487"/>
    <w:rsid w:val="000604DE"/>
    <w:rsid w:val="00062DA6"/>
    <w:rsid w:val="000635B4"/>
    <w:rsid w:val="00064AF1"/>
    <w:rsid w:val="00065FEE"/>
    <w:rsid w:val="00067177"/>
    <w:rsid w:val="00067A56"/>
    <w:rsid w:val="00071AE7"/>
    <w:rsid w:val="000723D3"/>
    <w:rsid w:val="0007307C"/>
    <w:rsid w:val="00073176"/>
    <w:rsid w:val="0007551C"/>
    <w:rsid w:val="000755BF"/>
    <w:rsid w:val="00075E7D"/>
    <w:rsid w:val="00077168"/>
    <w:rsid w:val="00077185"/>
    <w:rsid w:val="000828BC"/>
    <w:rsid w:val="00082C16"/>
    <w:rsid w:val="00082CE1"/>
    <w:rsid w:val="00082FE9"/>
    <w:rsid w:val="000860A8"/>
    <w:rsid w:val="000864B0"/>
    <w:rsid w:val="00094216"/>
    <w:rsid w:val="000A2D95"/>
    <w:rsid w:val="000A49E1"/>
    <w:rsid w:val="000B458F"/>
    <w:rsid w:val="000B4966"/>
    <w:rsid w:val="000B497D"/>
    <w:rsid w:val="000B4CD5"/>
    <w:rsid w:val="000B77C3"/>
    <w:rsid w:val="000C0A4D"/>
    <w:rsid w:val="000C469F"/>
    <w:rsid w:val="000D0546"/>
    <w:rsid w:val="000D37EE"/>
    <w:rsid w:val="000D71D0"/>
    <w:rsid w:val="000E21EE"/>
    <w:rsid w:val="000E7BCE"/>
    <w:rsid w:val="000F03C2"/>
    <w:rsid w:val="000F07D6"/>
    <w:rsid w:val="000F0925"/>
    <w:rsid w:val="000F163A"/>
    <w:rsid w:val="000F1967"/>
    <w:rsid w:val="000F3CCC"/>
    <w:rsid w:val="000F4CB7"/>
    <w:rsid w:val="000F72A9"/>
    <w:rsid w:val="001024D7"/>
    <w:rsid w:val="00103217"/>
    <w:rsid w:val="001065FC"/>
    <w:rsid w:val="00113364"/>
    <w:rsid w:val="001146B6"/>
    <w:rsid w:val="001156FE"/>
    <w:rsid w:val="00116A1B"/>
    <w:rsid w:val="00120EC7"/>
    <w:rsid w:val="00122855"/>
    <w:rsid w:val="00125040"/>
    <w:rsid w:val="00130800"/>
    <w:rsid w:val="00130BDE"/>
    <w:rsid w:val="0013337C"/>
    <w:rsid w:val="001367AD"/>
    <w:rsid w:val="001419F9"/>
    <w:rsid w:val="00141B26"/>
    <w:rsid w:val="001463F3"/>
    <w:rsid w:val="00150E8B"/>
    <w:rsid w:val="00151ED8"/>
    <w:rsid w:val="00151F8A"/>
    <w:rsid w:val="00156E86"/>
    <w:rsid w:val="001601A9"/>
    <w:rsid w:val="00160621"/>
    <w:rsid w:val="001639D1"/>
    <w:rsid w:val="0016419F"/>
    <w:rsid w:val="0017358D"/>
    <w:rsid w:val="00175C4A"/>
    <w:rsid w:val="00176853"/>
    <w:rsid w:val="00180FC9"/>
    <w:rsid w:val="001850BF"/>
    <w:rsid w:val="0019235C"/>
    <w:rsid w:val="00196715"/>
    <w:rsid w:val="001A0AA0"/>
    <w:rsid w:val="001A0D22"/>
    <w:rsid w:val="001A0D99"/>
    <w:rsid w:val="001A0E53"/>
    <w:rsid w:val="001A1274"/>
    <w:rsid w:val="001A26F5"/>
    <w:rsid w:val="001A3ECF"/>
    <w:rsid w:val="001A4546"/>
    <w:rsid w:val="001A6719"/>
    <w:rsid w:val="001A7E90"/>
    <w:rsid w:val="001B067D"/>
    <w:rsid w:val="001B2FB1"/>
    <w:rsid w:val="001B2FE9"/>
    <w:rsid w:val="001C12AE"/>
    <w:rsid w:val="001C1755"/>
    <w:rsid w:val="001C1C3D"/>
    <w:rsid w:val="001C1FED"/>
    <w:rsid w:val="001C3720"/>
    <w:rsid w:val="001C455A"/>
    <w:rsid w:val="001C603E"/>
    <w:rsid w:val="001D0019"/>
    <w:rsid w:val="001D4A85"/>
    <w:rsid w:val="001D54BF"/>
    <w:rsid w:val="001E273F"/>
    <w:rsid w:val="001E29A4"/>
    <w:rsid w:val="001F3F9B"/>
    <w:rsid w:val="0020252D"/>
    <w:rsid w:val="002041C9"/>
    <w:rsid w:val="00204D6C"/>
    <w:rsid w:val="00206CAC"/>
    <w:rsid w:val="00213708"/>
    <w:rsid w:val="0021373A"/>
    <w:rsid w:val="00213EBE"/>
    <w:rsid w:val="00214979"/>
    <w:rsid w:val="0022207F"/>
    <w:rsid w:val="0022214C"/>
    <w:rsid w:val="002230DD"/>
    <w:rsid w:val="002249A8"/>
    <w:rsid w:val="00224F1D"/>
    <w:rsid w:val="002301A5"/>
    <w:rsid w:val="00230D88"/>
    <w:rsid w:val="0023153F"/>
    <w:rsid w:val="00234B03"/>
    <w:rsid w:val="00234F80"/>
    <w:rsid w:val="00245611"/>
    <w:rsid w:val="00245A5A"/>
    <w:rsid w:val="00247439"/>
    <w:rsid w:val="00247DEF"/>
    <w:rsid w:val="00250290"/>
    <w:rsid w:val="00250518"/>
    <w:rsid w:val="00250E68"/>
    <w:rsid w:val="00254386"/>
    <w:rsid w:val="0025571B"/>
    <w:rsid w:val="00255C8B"/>
    <w:rsid w:val="002561AA"/>
    <w:rsid w:val="0025710C"/>
    <w:rsid w:val="00257147"/>
    <w:rsid w:val="0026237D"/>
    <w:rsid w:val="00263EED"/>
    <w:rsid w:val="00264A86"/>
    <w:rsid w:val="00264AC0"/>
    <w:rsid w:val="002653C5"/>
    <w:rsid w:val="00266353"/>
    <w:rsid w:val="00267F4C"/>
    <w:rsid w:val="00270CB1"/>
    <w:rsid w:val="00272691"/>
    <w:rsid w:val="00272886"/>
    <w:rsid w:val="002738CD"/>
    <w:rsid w:val="00273E3B"/>
    <w:rsid w:val="00274843"/>
    <w:rsid w:val="00275D9D"/>
    <w:rsid w:val="002804A4"/>
    <w:rsid w:val="00283A50"/>
    <w:rsid w:val="00284411"/>
    <w:rsid w:val="002860B0"/>
    <w:rsid w:val="00287044"/>
    <w:rsid w:val="00290B2E"/>
    <w:rsid w:val="00293E71"/>
    <w:rsid w:val="00297333"/>
    <w:rsid w:val="002A152D"/>
    <w:rsid w:val="002A1C13"/>
    <w:rsid w:val="002A26FE"/>
    <w:rsid w:val="002B5EC4"/>
    <w:rsid w:val="002B7AB1"/>
    <w:rsid w:val="002B7CE1"/>
    <w:rsid w:val="002C039E"/>
    <w:rsid w:val="002C0EAA"/>
    <w:rsid w:val="002D1F4E"/>
    <w:rsid w:val="002D2FB3"/>
    <w:rsid w:val="002D3781"/>
    <w:rsid w:val="002D3FED"/>
    <w:rsid w:val="002D77A7"/>
    <w:rsid w:val="002E0247"/>
    <w:rsid w:val="002E033C"/>
    <w:rsid w:val="002E05D2"/>
    <w:rsid w:val="002E277C"/>
    <w:rsid w:val="002E3262"/>
    <w:rsid w:val="002E435E"/>
    <w:rsid w:val="002E7B40"/>
    <w:rsid w:val="002F2C22"/>
    <w:rsid w:val="002F43CC"/>
    <w:rsid w:val="002F5998"/>
    <w:rsid w:val="002F6E11"/>
    <w:rsid w:val="00301729"/>
    <w:rsid w:val="00304F6A"/>
    <w:rsid w:val="00306C95"/>
    <w:rsid w:val="00312236"/>
    <w:rsid w:val="00323067"/>
    <w:rsid w:val="00323C34"/>
    <w:rsid w:val="003307A3"/>
    <w:rsid w:val="00337821"/>
    <w:rsid w:val="003413ED"/>
    <w:rsid w:val="00341A89"/>
    <w:rsid w:val="00342534"/>
    <w:rsid w:val="0034515D"/>
    <w:rsid w:val="003464A1"/>
    <w:rsid w:val="0035018E"/>
    <w:rsid w:val="003502FF"/>
    <w:rsid w:val="003518F9"/>
    <w:rsid w:val="003523A6"/>
    <w:rsid w:val="003613BA"/>
    <w:rsid w:val="00362981"/>
    <w:rsid w:val="00364523"/>
    <w:rsid w:val="0036611B"/>
    <w:rsid w:val="0036683D"/>
    <w:rsid w:val="00370609"/>
    <w:rsid w:val="003710C9"/>
    <w:rsid w:val="00371CEA"/>
    <w:rsid w:val="0037311B"/>
    <w:rsid w:val="003733D9"/>
    <w:rsid w:val="00374880"/>
    <w:rsid w:val="00374E69"/>
    <w:rsid w:val="003762BC"/>
    <w:rsid w:val="00377327"/>
    <w:rsid w:val="00383516"/>
    <w:rsid w:val="0038750C"/>
    <w:rsid w:val="00387FDA"/>
    <w:rsid w:val="00390066"/>
    <w:rsid w:val="00392BD8"/>
    <w:rsid w:val="003969D3"/>
    <w:rsid w:val="00396A05"/>
    <w:rsid w:val="003A166D"/>
    <w:rsid w:val="003A18DC"/>
    <w:rsid w:val="003A1E95"/>
    <w:rsid w:val="003A568E"/>
    <w:rsid w:val="003A694B"/>
    <w:rsid w:val="003A709F"/>
    <w:rsid w:val="003B05B8"/>
    <w:rsid w:val="003B15C0"/>
    <w:rsid w:val="003B3FB0"/>
    <w:rsid w:val="003B580A"/>
    <w:rsid w:val="003B5A77"/>
    <w:rsid w:val="003B7D22"/>
    <w:rsid w:val="003C2DA9"/>
    <w:rsid w:val="003C3B91"/>
    <w:rsid w:val="003C45D9"/>
    <w:rsid w:val="003C4E2C"/>
    <w:rsid w:val="003C5A63"/>
    <w:rsid w:val="003D0921"/>
    <w:rsid w:val="003D0A7A"/>
    <w:rsid w:val="003D732C"/>
    <w:rsid w:val="003E0AEF"/>
    <w:rsid w:val="003E1554"/>
    <w:rsid w:val="003E290F"/>
    <w:rsid w:val="003E2ABA"/>
    <w:rsid w:val="003E4822"/>
    <w:rsid w:val="003E497F"/>
    <w:rsid w:val="003E5FB9"/>
    <w:rsid w:val="003F27DB"/>
    <w:rsid w:val="003F4BA3"/>
    <w:rsid w:val="003F5519"/>
    <w:rsid w:val="004048C1"/>
    <w:rsid w:val="00406278"/>
    <w:rsid w:val="00407723"/>
    <w:rsid w:val="00412B71"/>
    <w:rsid w:val="004166EF"/>
    <w:rsid w:val="004202ED"/>
    <w:rsid w:val="004203BB"/>
    <w:rsid w:val="004248B8"/>
    <w:rsid w:val="00424EBA"/>
    <w:rsid w:val="0042641F"/>
    <w:rsid w:val="004277D7"/>
    <w:rsid w:val="00427A22"/>
    <w:rsid w:val="00430232"/>
    <w:rsid w:val="00430243"/>
    <w:rsid w:val="0043139F"/>
    <w:rsid w:val="0043175E"/>
    <w:rsid w:val="00431834"/>
    <w:rsid w:val="00431BA6"/>
    <w:rsid w:val="00437B00"/>
    <w:rsid w:val="00440B33"/>
    <w:rsid w:val="00441C90"/>
    <w:rsid w:val="00443EBA"/>
    <w:rsid w:val="00446AD1"/>
    <w:rsid w:val="00447FFE"/>
    <w:rsid w:val="00450C05"/>
    <w:rsid w:val="004510BA"/>
    <w:rsid w:val="00454066"/>
    <w:rsid w:val="00456664"/>
    <w:rsid w:val="00460984"/>
    <w:rsid w:val="00460F35"/>
    <w:rsid w:val="00465651"/>
    <w:rsid w:val="004770FC"/>
    <w:rsid w:val="004810A5"/>
    <w:rsid w:val="00487C75"/>
    <w:rsid w:val="00492034"/>
    <w:rsid w:val="004A35CF"/>
    <w:rsid w:val="004A57A5"/>
    <w:rsid w:val="004A7FC0"/>
    <w:rsid w:val="004B57A3"/>
    <w:rsid w:val="004B6507"/>
    <w:rsid w:val="004C0874"/>
    <w:rsid w:val="004C1EAF"/>
    <w:rsid w:val="004C45CD"/>
    <w:rsid w:val="004C5346"/>
    <w:rsid w:val="004C77FE"/>
    <w:rsid w:val="004D1896"/>
    <w:rsid w:val="004D293C"/>
    <w:rsid w:val="004D347E"/>
    <w:rsid w:val="004D37A2"/>
    <w:rsid w:val="004D5596"/>
    <w:rsid w:val="004D64C5"/>
    <w:rsid w:val="004D6A3A"/>
    <w:rsid w:val="004E0C1F"/>
    <w:rsid w:val="004E50CF"/>
    <w:rsid w:val="004E61F7"/>
    <w:rsid w:val="004E653E"/>
    <w:rsid w:val="004E6D77"/>
    <w:rsid w:val="004E7448"/>
    <w:rsid w:val="004E7B09"/>
    <w:rsid w:val="004F2DE9"/>
    <w:rsid w:val="004F47F3"/>
    <w:rsid w:val="004F5E26"/>
    <w:rsid w:val="005017F0"/>
    <w:rsid w:val="00503215"/>
    <w:rsid w:val="00504B57"/>
    <w:rsid w:val="005050FC"/>
    <w:rsid w:val="005059FD"/>
    <w:rsid w:val="005062AE"/>
    <w:rsid w:val="00511C8F"/>
    <w:rsid w:val="00513A96"/>
    <w:rsid w:val="00514840"/>
    <w:rsid w:val="00515780"/>
    <w:rsid w:val="00520390"/>
    <w:rsid w:val="005217C2"/>
    <w:rsid w:val="0052432F"/>
    <w:rsid w:val="00524DD1"/>
    <w:rsid w:val="00524EA0"/>
    <w:rsid w:val="00530AAD"/>
    <w:rsid w:val="00532633"/>
    <w:rsid w:val="0053331F"/>
    <w:rsid w:val="00540891"/>
    <w:rsid w:val="00544130"/>
    <w:rsid w:val="0054775A"/>
    <w:rsid w:val="0055143E"/>
    <w:rsid w:val="00553532"/>
    <w:rsid w:val="00556DFA"/>
    <w:rsid w:val="0056150C"/>
    <w:rsid w:val="00562B9F"/>
    <w:rsid w:val="00563264"/>
    <w:rsid w:val="005638A6"/>
    <w:rsid w:val="005705F1"/>
    <w:rsid w:val="0057133B"/>
    <w:rsid w:val="00572B6E"/>
    <w:rsid w:val="00573937"/>
    <w:rsid w:val="00576122"/>
    <w:rsid w:val="00576621"/>
    <w:rsid w:val="00577BB5"/>
    <w:rsid w:val="00577DF7"/>
    <w:rsid w:val="00581378"/>
    <w:rsid w:val="00582390"/>
    <w:rsid w:val="00582709"/>
    <w:rsid w:val="0058403A"/>
    <w:rsid w:val="0058602D"/>
    <w:rsid w:val="00587602"/>
    <w:rsid w:val="00593682"/>
    <w:rsid w:val="0059381E"/>
    <w:rsid w:val="00596DC3"/>
    <w:rsid w:val="005A065D"/>
    <w:rsid w:val="005A37FE"/>
    <w:rsid w:val="005A486F"/>
    <w:rsid w:val="005A4A17"/>
    <w:rsid w:val="005A7497"/>
    <w:rsid w:val="005A7F58"/>
    <w:rsid w:val="005B12AB"/>
    <w:rsid w:val="005B184A"/>
    <w:rsid w:val="005B36EC"/>
    <w:rsid w:val="005B4634"/>
    <w:rsid w:val="005B52AF"/>
    <w:rsid w:val="005B693F"/>
    <w:rsid w:val="005C14AA"/>
    <w:rsid w:val="005C2511"/>
    <w:rsid w:val="005C36B0"/>
    <w:rsid w:val="005C36F5"/>
    <w:rsid w:val="005C5DDC"/>
    <w:rsid w:val="005C696C"/>
    <w:rsid w:val="005C7893"/>
    <w:rsid w:val="005D3D93"/>
    <w:rsid w:val="005D59B0"/>
    <w:rsid w:val="005D7731"/>
    <w:rsid w:val="005E18AB"/>
    <w:rsid w:val="005E281B"/>
    <w:rsid w:val="005E4579"/>
    <w:rsid w:val="005E6CFD"/>
    <w:rsid w:val="005F3F4C"/>
    <w:rsid w:val="005F7BEA"/>
    <w:rsid w:val="0060046E"/>
    <w:rsid w:val="00600FD1"/>
    <w:rsid w:val="006014B7"/>
    <w:rsid w:val="0060272C"/>
    <w:rsid w:val="0060433C"/>
    <w:rsid w:val="00611833"/>
    <w:rsid w:val="00611F27"/>
    <w:rsid w:val="00614126"/>
    <w:rsid w:val="006144FE"/>
    <w:rsid w:val="0062207F"/>
    <w:rsid w:val="0062490A"/>
    <w:rsid w:val="00624E61"/>
    <w:rsid w:val="00625607"/>
    <w:rsid w:val="00625A98"/>
    <w:rsid w:val="00630E83"/>
    <w:rsid w:val="00631397"/>
    <w:rsid w:val="0063251B"/>
    <w:rsid w:val="00634CBA"/>
    <w:rsid w:val="006362A1"/>
    <w:rsid w:val="006372E6"/>
    <w:rsid w:val="00637E98"/>
    <w:rsid w:val="0064272B"/>
    <w:rsid w:val="00650D11"/>
    <w:rsid w:val="00652417"/>
    <w:rsid w:val="0065470A"/>
    <w:rsid w:val="00655ACD"/>
    <w:rsid w:val="00657617"/>
    <w:rsid w:val="00657625"/>
    <w:rsid w:val="0065785A"/>
    <w:rsid w:val="00657CAF"/>
    <w:rsid w:val="006607F5"/>
    <w:rsid w:val="00661603"/>
    <w:rsid w:val="00662534"/>
    <w:rsid w:val="00666468"/>
    <w:rsid w:val="00674D9D"/>
    <w:rsid w:val="00674E56"/>
    <w:rsid w:val="00676573"/>
    <w:rsid w:val="006816A3"/>
    <w:rsid w:val="00681B6A"/>
    <w:rsid w:val="0068302B"/>
    <w:rsid w:val="00687EBD"/>
    <w:rsid w:val="00690504"/>
    <w:rsid w:val="006909A6"/>
    <w:rsid w:val="0069155F"/>
    <w:rsid w:val="00691BB1"/>
    <w:rsid w:val="00693121"/>
    <w:rsid w:val="006957AF"/>
    <w:rsid w:val="00695B5E"/>
    <w:rsid w:val="00696279"/>
    <w:rsid w:val="0069709E"/>
    <w:rsid w:val="006A01B4"/>
    <w:rsid w:val="006A4349"/>
    <w:rsid w:val="006A4444"/>
    <w:rsid w:val="006A4EE4"/>
    <w:rsid w:val="006A52D5"/>
    <w:rsid w:val="006B040F"/>
    <w:rsid w:val="006B153C"/>
    <w:rsid w:val="006B3A05"/>
    <w:rsid w:val="006B4196"/>
    <w:rsid w:val="006B49C3"/>
    <w:rsid w:val="006B6A1F"/>
    <w:rsid w:val="006C1772"/>
    <w:rsid w:val="006D0073"/>
    <w:rsid w:val="006D3CB7"/>
    <w:rsid w:val="006E222B"/>
    <w:rsid w:val="006E3105"/>
    <w:rsid w:val="006E4756"/>
    <w:rsid w:val="006E489D"/>
    <w:rsid w:val="006E5417"/>
    <w:rsid w:val="006F3E86"/>
    <w:rsid w:val="006F637D"/>
    <w:rsid w:val="006F63D5"/>
    <w:rsid w:val="006F73F5"/>
    <w:rsid w:val="007024FF"/>
    <w:rsid w:val="007052BF"/>
    <w:rsid w:val="0070578A"/>
    <w:rsid w:val="00706047"/>
    <w:rsid w:val="007108E7"/>
    <w:rsid w:val="00711518"/>
    <w:rsid w:val="00712EF3"/>
    <w:rsid w:val="00716E47"/>
    <w:rsid w:val="007209A7"/>
    <w:rsid w:val="007210B3"/>
    <w:rsid w:val="00722DCF"/>
    <w:rsid w:val="00723BF1"/>
    <w:rsid w:val="00724226"/>
    <w:rsid w:val="00725DD4"/>
    <w:rsid w:val="00732021"/>
    <w:rsid w:val="00732455"/>
    <w:rsid w:val="0073299A"/>
    <w:rsid w:val="0073452B"/>
    <w:rsid w:val="00734746"/>
    <w:rsid w:val="00736F5A"/>
    <w:rsid w:val="00741675"/>
    <w:rsid w:val="00741EFE"/>
    <w:rsid w:val="00747FD5"/>
    <w:rsid w:val="007511CD"/>
    <w:rsid w:val="00753C24"/>
    <w:rsid w:val="00754436"/>
    <w:rsid w:val="00755134"/>
    <w:rsid w:val="00756C0B"/>
    <w:rsid w:val="00762A00"/>
    <w:rsid w:val="0076406E"/>
    <w:rsid w:val="007644ED"/>
    <w:rsid w:val="00765510"/>
    <w:rsid w:val="00765E89"/>
    <w:rsid w:val="00766378"/>
    <w:rsid w:val="007664E9"/>
    <w:rsid w:val="00766CF9"/>
    <w:rsid w:val="00781C46"/>
    <w:rsid w:val="0078254A"/>
    <w:rsid w:val="00782946"/>
    <w:rsid w:val="00783BA3"/>
    <w:rsid w:val="00785FB3"/>
    <w:rsid w:val="007861D0"/>
    <w:rsid w:val="00790AFB"/>
    <w:rsid w:val="007929E4"/>
    <w:rsid w:val="00794DB0"/>
    <w:rsid w:val="007968CB"/>
    <w:rsid w:val="007A00AC"/>
    <w:rsid w:val="007A069B"/>
    <w:rsid w:val="007A1E66"/>
    <w:rsid w:val="007A2AF4"/>
    <w:rsid w:val="007A5C3C"/>
    <w:rsid w:val="007A7235"/>
    <w:rsid w:val="007A79D4"/>
    <w:rsid w:val="007A7F2C"/>
    <w:rsid w:val="007B0390"/>
    <w:rsid w:val="007B1209"/>
    <w:rsid w:val="007B3A6F"/>
    <w:rsid w:val="007B4415"/>
    <w:rsid w:val="007B45EE"/>
    <w:rsid w:val="007B6B8B"/>
    <w:rsid w:val="007C14B6"/>
    <w:rsid w:val="007C3D58"/>
    <w:rsid w:val="007C7F27"/>
    <w:rsid w:val="007D0C30"/>
    <w:rsid w:val="007D7EEC"/>
    <w:rsid w:val="007E1267"/>
    <w:rsid w:val="007E150A"/>
    <w:rsid w:val="007E22A3"/>
    <w:rsid w:val="007E52FF"/>
    <w:rsid w:val="007F4302"/>
    <w:rsid w:val="008000DC"/>
    <w:rsid w:val="008006DB"/>
    <w:rsid w:val="0080370C"/>
    <w:rsid w:val="0080519B"/>
    <w:rsid w:val="008067D1"/>
    <w:rsid w:val="00807889"/>
    <w:rsid w:val="00807EE2"/>
    <w:rsid w:val="00811BFA"/>
    <w:rsid w:val="008147A4"/>
    <w:rsid w:val="00814904"/>
    <w:rsid w:val="008176EB"/>
    <w:rsid w:val="00817D3C"/>
    <w:rsid w:val="0082069F"/>
    <w:rsid w:val="00821B67"/>
    <w:rsid w:val="008226B3"/>
    <w:rsid w:val="00826927"/>
    <w:rsid w:val="00827187"/>
    <w:rsid w:val="008271E6"/>
    <w:rsid w:val="00832C58"/>
    <w:rsid w:val="00832DA4"/>
    <w:rsid w:val="00833029"/>
    <w:rsid w:val="00836338"/>
    <w:rsid w:val="00837AF0"/>
    <w:rsid w:val="00837BC3"/>
    <w:rsid w:val="008403BE"/>
    <w:rsid w:val="0084431B"/>
    <w:rsid w:val="00844C56"/>
    <w:rsid w:val="008469C1"/>
    <w:rsid w:val="00847611"/>
    <w:rsid w:val="00850D38"/>
    <w:rsid w:val="008523B6"/>
    <w:rsid w:val="0085240A"/>
    <w:rsid w:val="00852A96"/>
    <w:rsid w:val="00853A0C"/>
    <w:rsid w:val="00854287"/>
    <w:rsid w:val="008550F1"/>
    <w:rsid w:val="008616C8"/>
    <w:rsid w:val="0086233E"/>
    <w:rsid w:val="0086245F"/>
    <w:rsid w:val="00862608"/>
    <w:rsid w:val="00862A18"/>
    <w:rsid w:val="00862ECE"/>
    <w:rsid w:val="00862FA7"/>
    <w:rsid w:val="008645CE"/>
    <w:rsid w:val="00865CC4"/>
    <w:rsid w:val="00867BBA"/>
    <w:rsid w:val="00882931"/>
    <w:rsid w:val="008840D8"/>
    <w:rsid w:val="00885FCE"/>
    <w:rsid w:val="008874FB"/>
    <w:rsid w:val="0089287C"/>
    <w:rsid w:val="00895A1C"/>
    <w:rsid w:val="008967B1"/>
    <w:rsid w:val="008974FE"/>
    <w:rsid w:val="00897BDD"/>
    <w:rsid w:val="008A01FC"/>
    <w:rsid w:val="008A0B1A"/>
    <w:rsid w:val="008A20CA"/>
    <w:rsid w:val="008A2B1F"/>
    <w:rsid w:val="008A4A80"/>
    <w:rsid w:val="008A6D53"/>
    <w:rsid w:val="008B01E1"/>
    <w:rsid w:val="008B4855"/>
    <w:rsid w:val="008B77E6"/>
    <w:rsid w:val="008C0088"/>
    <w:rsid w:val="008C3504"/>
    <w:rsid w:val="008C3AD6"/>
    <w:rsid w:val="008C45E4"/>
    <w:rsid w:val="008C531D"/>
    <w:rsid w:val="008C5FC9"/>
    <w:rsid w:val="008D23E2"/>
    <w:rsid w:val="008D428D"/>
    <w:rsid w:val="008D6DFD"/>
    <w:rsid w:val="008E1BE0"/>
    <w:rsid w:val="008E4EAC"/>
    <w:rsid w:val="008E590C"/>
    <w:rsid w:val="008E5D39"/>
    <w:rsid w:val="008E62E9"/>
    <w:rsid w:val="008E670B"/>
    <w:rsid w:val="008F08BA"/>
    <w:rsid w:val="008F0E3A"/>
    <w:rsid w:val="008F294E"/>
    <w:rsid w:val="008F3E39"/>
    <w:rsid w:val="008F5303"/>
    <w:rsid w:val="008F7926"/>
    <w:rsid w:val="008F796D"/>
    <w:rsid w:val="00902E7D"/>
    <w:rsid w:val="009065E5"/>
    <w:rsid w:val="009120DC"/>
    <w:rsid w:val="009126F5"/>
    <w:rsid w:val="009172FA"/>
    <w:rsid w:val="0092000C"/>
    <w:rsid w:val="009202DB"/>
    <w:rsid w:val="009204B0"/>
    <w:rsid w:val="00926DDF"/>
    <w:rsid w:val="00927914"/>
    <w:rsid w:val="00932A54"/>
    <w:rsid w:val="00933D83"/>
    <w:rsid w:val="009362A3"/>
    <w:rsid w:val="00937935"/>
    <w:rsid w:val="0094273C"/>
    <w:rsid w:val="0094437A"/>
    <w:rsid w:val="009457C0"/>
    <w:rsid w:val="00945B8E"/>
    <w:rsid w:val="00947339"/>
    <w:rsid w:val="009501F0"/>
    <w:rsid w:val="00950209"/>
    <w:rsid w:val="00950E84"/>
    <w:rsid w:val="00953A69"/>
    <w:rsid w:val="009551E8"/>
    <w:rsid w:val="00957449"/>
    <w:rsid w:val="009626B2"/>
    <w:rsid w:val="00963007"/>
    <w:rsid w:val="00963DC7"/>
    <w:rsid w:val="00963F11"/>
    <w:rsid w:val="00965B42"/>
    <w:rsid w:val="00970743"/>
    <w:rsid w:val="00971DB4"/>
    <w:rsid w:val="00974839"/>
    <w:rsid w:val="00974D48"/>
    <w:rsid w:val="00975F4C"/>
    <w:rsid w:val="00976613"/>
    <w:rsid w:val="0097664F"/>
    <w:rsid w:val="0098001B"/>
    <w:rsid w:val="00981E4E"/>
    <w:rsid w:val="00984448"/>
    <w:rsid w:val="009852EA"/>
    <w:rsid w:val="00991061"/>
    <w:rsid w:val="00993148"/>
    <w:rsid w:val="00994A06"/>
    <w:rsid w:val="009977B1"/>
    <w:rsid w:val="009A190E"/>
    <w:rsid w:val="009A457D"/>
    <w:rsid w:val="009B0BE1"/>
    <w:rsid w:val="009B2A15"/>
    <w:rsid w:val="009B74FA"/>
    <w:rsid w:val="009C05B9"/>
    <w:rsid w:val="009C2E9E"/>
    <w:rsid w:val="009D11BC"/>
    <w:rsid w:val="009D3677"/>
    <w:rsid w:val="009D5CE2"/>
    <w:rsid w:val="009D661A"/>
    <w:rsid w:val="009E0597"/>
    <w:rsid w:val="009E079A"/>
    <w:rsid w:val="009E0B24"/>
    <w:rsid w:val="009E252B"/>
    <w:rsid w:val="009E2C9F"/>
    <w:rsid w:val="009E6AED"/>
    <w:rsid w:val="009E79B4"/>
    <w:rsid w:val="009F588F"/>
    <w:rsid w:val="00A00473"/>
    <w:rsid w:val="00A01C5A"/>
    <w:rsid w:val="00A04C63"/>
    <w:rsid w:val="00A04F4F"/>
    <w:rsid w:val="00A07AA9"/>
    <w:rsid w:val="00A115AB"/>
    <w:rsid w:val="00A11606"/>
    <w:rsid w:val="00A13DFB"/>
    <w:rsid w:val="00A1630B"/>
    <w:rsid w:val="00A16E19"/>
    <w:rsid w:val="00A1780B"/>
    <w:rsid w:val="00A178E2"/>
    <w:rsid w:val="00A212B5"/>
    <w:rsid w:val="00A24E26"/>
    <w:rsid w:val="00A252F1"/>
    <w:rsid w:val="00A26116"/>
    <w:rsid w:val="00A34158"/>
    <w:rsid w:val="00A34A02"/>
    <w:rsid w:val="00A43892"/>
    <w:rsid w:val="00A43A0A"/>
    <w:rsid w:val="00A44C5E"/>
    <w:rsid w:val="00A467FE"/>
    <w:rsid w:val="00A50184"/>
    <w:rsid w:val="00A51F2A"/>
    <w:rsid w:val="00A532EF"/>
    <w:rsid w:val="00A56981"/>
    <w:rsid w:val="00A576F7"/>
    <w:rsid w:val="00A578A7"/>
    <w:rsid w:val="00A57C51"/>
    <w:rsid w:val="00A60D98"/>
    <w:rsid w:val="00A61FEE"/>
    <w:rsid w:val="00A657B6"/>
    <w:rsid w:val="00A67F4F"/>
    <w:rsid w:val="00A764E8"/>
    <w:rsid w:val="00A81C3C"/>
    <w:rsid w:val="00A825C2"/>
    <w:rsid w:val="00A83C8C"/>
    <w:rsid w:val="00A84DCA"/>
    <w:rsid w:val="00A85B0B"/>
    <w:rsid w:val="00A85F99"/>
    <w:rsid w:val="00A86933"/>
    <w:rsid w:val="00A8750B"/>
    <w:rsid w:val="00A92416"/>
    <w:rsid w:val="00A930B6"/>
    <w:rsid w:val="00A96920"/>
    <w:rsid w:val="00AA3429"/>
    <w:rsid w:val="00AA55FA"/>
    <w:rsid w:val="00AA6814"/>
    <w:rsid w:val="00AA6F6A"/>
    <w:rsid w:val="00AA7F58"/>
    <w:rsid w:val="00AB1699"/>
    <w:rsid w:val="00AB55A8"/>
    <w:rsid w:val="00AB5A98"/>
    <w:rsid w:val="00AD03E2"/>
    <w:rsid w:val="00AD0590"/>
    <w:rsid w:val="00AD57D8"/>
    <w:rsid w:val="00AD7125"/>
    <w:rsid w:val="00AE316E"/>
    <w:rsid w:val="00AE3D4A"/>
    <w:rsid w:val="00AE478B"/>
    <w:rsid w:val="00AE4EDB"/>
    <w:rsid w:val="00AE64F4"/>
    <w:rsid w:val="00AF314D"/>
    <w:rsid w:val="00AF446D"/>
    <w:rsid w:val="00AF5291"/>
    <w:rsid w:val="00AF677C"/>
    <w:rsid w:val="00AF6BCA"/>
    <w:rsid w:val="00AF7CC2"/>
    <w:rsid w:val="00B009C8"/>
    <w:rsid w:val="00B0310E"/>
    <w:rsid w:val="00B064B5"/>
    <w:rsid w:val="00B068E2"/>
    <w:rsid w:val="00B06C05"/>
    <w:rsid w:val="00B13AB1"/>
    <w:rsid w:val="00B13CED"/>
    <w:rsid w:val="00B13FF9"/>
    <w:rsid w:val="00B150E0"/>
    <w:rsid w:val="00B17435"/>
    <w:rsid w:val="00B24175"/>
    <w:rsid w:val="00B32AC8"/>
    <w:rsid w:val="00B33063"/>
    <w:rsid w:val="00B330FC"/>
    <w:rsid w:val="00B34DD4"/>
    <w:rsid w:val="00B35155"/>
    <w:rsid w:val="00B36851"/>
    <w:rsid w:val="00B378EC"/>
    <w:rsid w:val="00B379FC"/>
    <w:rsid w:val="00B37AE7"/>
    <w:rsid w:val="00B37B88"/>
    <w:rsid w:val="00B407AE"/>
    <w:rsid w:val="00B40E16"/>
    <w:rsid w:val="00B4124B"/>
    <w:rsid w:val="00B44FD9"/>
    <w:rsid w:val="00B4645C"/>
    <w:rsid w:val="00B50939"/>
    <w:rsid w:val="00B51569"/>
    <w:rsid w:val="00B51C0B"/>
    <w:rsid w:val="00B54C41"/>
    <w:rsid w:val="00B56049"/>
    <w:rsid w:val="00B6297D"/>
    <w:rsid w:val="00B63CE1"/>
    <w:rsid w:val="00B6478C"/>
    <w:rsid w:val="00B66932"/>
    <w:rsid w:val="00B735C2"/>
    <w:rsid w:val="00B74CD6"/>
    <w:rsid w:val="00B75905"/>
    <w:rsid w:val="00B7612C"/>
    <w:rsid w:val="00B8139B"/>
    <w:rsid w:val="00B82226"/>
    <w:rsid w:val="00B90B43"/>
    <w:rsid w:val="00B914E8"/>
    <w:rsid w:val="00B91815"/>
    <w:rsid w:val="00B9445F"/>
    <w:rsid w:val="00B97F22"/>
    <w:rsid w:val="00BA4EB8"/>
    <w:rsid w:val="00BA7E92"/>
    <w:rsid w:val="00BB0DCF"/>
    <w:rsid w:val="00BB2882"/>
    <w:rsid w:val="00BB5A83"/>
    <w:rsid w:val="00BB6B7B"/>
    <w:rsid w:val="00BB7EA1"/>
    <w:rsid w:val="00BC149F"/>
    <w:rsid w:val="00BC24B0"/>
    <w:rsid w:val="00BC290F"/>
    <w:rsid w:val="00BC4F69"/>
    <w:rsid w:val="00BC677D"/>
    <w:rsid w:val="00BC789B"/>
    <w:rsid w:val="00BD4CF8"/>
    <w:rsid w:val="00BD7D15"/>
    <w:rsid w:val="00BE176E"/>
    <w:rsid w:val="00BE6681"/>
    <w:rsid w:val="00BE74DF"/>
    <w:rsid w:val="00BF0419"/>
    <w:rsid w:val="00BF1E2B"/>
    <w:rsid w:val="00BF2638"/>
    <w:rsid w:val="00BF3437"/>
    <w:rsid w:val="00BF405F"/>
    <w:rsid w:val="00BF50C6"/>
    <w:rsid w:val="00BF519E"/>
    <w:rsid w:val="00C023F2"/>
    <w:rsid w:val="00C04A0B"/>
    <w:rsid w:val="00C052F5"/>
    <w:rsid w:val="00C10442"/>
    <w:rsid w:val="00C12D17"/>
    <w:rsid w:val="00C177CB"/>
    <w:rsid w:val="00C22205"/>
    <w:rsid w:val="00C26011"/>
    <w:rsid w:val="00C26BEF"/>
    <w:rsid w:val="00C301FD"/>
    <w:rsid w:val="00C327F2"/>
    <w:rsid w:val="00C328B8"/>
    <w:rsid w:val="00C34868"/>
    <w:rsid w:val="00C3523A"/>
    <w:rsid w:val="00C37676"/>
    <w:rsid w:val="00C4236E"/>
    <w:rsid w:val="00C43284"/>
    <w:rsid w:val="00C45E64"/>
    <w:rsid w:val="00C576E4"/>
    <w:rsid w:val="00C654F6"/>
    <w:rsid w:val="00C65FC5"/>
    <w:rsid w:val="00C665FC"/>
    <w:rsid w:val="00C667D1"/>
    <w:rsid w:val="00C6728B"/>
    <w:rsid w:val="00C67667"/>
    <w:rsid w:val="00C6791D"/>
    <w:rsid w:val="00C76012"/>
    <w:rsid w:val="00C7783C"/>
    <w:rsid w:val="00C81B20"/>
    <w:rsid w:val="00C82AB4"/>
    <w:rsid w:val="00C84574"/>
    <w:rsid w:val="00C84FB3"/>
    <w:rsid w:val="00C8798B"/>
    <w:rsid w:val="00C91F78"/>
    <w:rsid w:val="00C93253"/>
    <w:rsid w:val="00C9363F"/>
    <w:rsid w:val="00C93DC9"/>
    <w:rsid w:val="00CA2107"/>
    <w:rsid w:val="00CA6575"/>
    <w:rsid w:val="00CA7C81"/>
    <w:rsid w:val="00CB60F3"/>
    <w:rsid w:val="00CC1303"/>
    <w:rsid w:val="00CC158B"/>
    <w:rsid w:val="00CC2D50"/>
    <w:rsid w:val="00CC4951"/>
    <w:rsid w:val="00CD169A"/>
    <w:rsid w:val="00CD2306"/>
    <w:rsid w:val="00CD2329"/>
    <w:rsid w:val="00CD2FD6"/>
    <w:rsid w:val="00CD35C8"/>
    <w:rsid w:val="00CD3943"/>
    <w:rsid w:val="00CD3E58"/>
    <w:rsid w:val="00CD4287"/>
    <w:rsid w:val="00CD4CD2"/>
    <w:rsid w:val="00CD4DCD"/>
    <w:rsid w:val="00CD5057"/>
    <w:rsid w:val="00CD5A3B"/>
    <w:rsid w:val="00CD7452"/>
    <w:rsid w:val="00CE0C23"/>
    <w:rsid w:val="00CE1A12"/>
    <w:rsid w:val="00CE1BEE"/>
    <w:rsid w:val="00CE4F08"/>
    <w:rsid w:val="00CE78D5"/>
    <w:rsid w:val="00CF1545"/>
    <w:rsid w:val="00CF1E3D"/>
    <w:rsid w:val="00D00D60"/>
    <w:rsid w:val="00D01486"/>
    <w:rsid w:val="00D016E2"/>
    <w:rsid w:val="00D04165"/>
    <w:rsid w:val="00D119DD"/>
    <w:rsid w:val="00D15C95"/>
    <w:rsid w:val="00D16867"/>
    <w:rsid w:val="00D21A12"/>
    <w:rsid w:val="00D2379B"/>
    <w:rsid w:val="00D27227"/>
    <w:rsid w:val="00D27ADD"/>
    <w:rsid w:val="00D30E24"/>
    <w:rsid w:val="00D32092"/>
    <w:rsid w:val="00D33367"/>
    <w:rsid w:val="00D4020D"/>
    <w:rsid w:val="00D40480"/>
    <w:rsid w:val="00D4581D"/>
    <w:rsid w:val="00D462A2"/>
    <w:rsid w:val="00D47A68"/>
    <w:rsid w:val="00D5001A"/>
    <w:rsid w:val="00D50C64"/>
    <w:rsid w:val="00D515CB"/>
    <w:rsid w:val="00D51611"/>
    <w:rsid w:val="00D5446E"/>
    <w:rsid w:val="00D548E1"/>
    <w:rsid w:val="00D56B87"/>
    <w:rsid w:val="00D606E6"/>
    <w:rsid w:val="00D60882"/>
    <w:rsid w:val="00D616E1"/>
    <w:rsid w:val="00D6390E"/>
    <w:rsid w:val="00D643F6"/>
    <w:rsid w:val="00D66E5D"/>
    <w:rsid w:val="00D70773"/>
    <w:rsid w:val="00D73F6A"/>
    <w:rsid w:val="00D74E6A"/>
    <w:rsid w:val="00D75970"/>
    <w:rsid w:val="00D75F70"/>
    <w:rsid w:val="00D77EF6"/>
    <w:rsid w:val="00D819E8"/>
    <w:rsid w:val="00D82D49"/>
    <w:rsid w:val="00D84ADA"/>
    <w:rsid w:val="00D84D1E"/>
    <w:rsid w:val="00D84E41"/>
    <w:rsid w:val="00D8632E"/>
    <w:rsid w:val="00D90CAF"/>
    <w:rsid w:val="00D917B6"/>
    <w:rsid w:val="00D9244B"/>
    <w:rsid w:val="00D944B8"/>
    <w:rsid w:val="00D96F22"/>
    <w:rsid w:val="00DA0BAE"/>
    <w:rsid w:val="00DA1CE9"/>
    <w:rsid w:val="00DA1D8C"/>
    <w:rsid w:val="00DA3B2B"/>
    <w:rsid w:val="00DA5C27"/>
    <w:rsid w:val="00DA76A5"/>
    <w:rsid w:val="00DA7A78"/>
    <w:rsid w:val="00DB1368"/>
    <w:rsid w:val="00DB40A2"/>
    <w:rsid w:val="00DB57AE"/>
    <w:rsid w:val="00DC7161"/>
    <w:rsid w:val="00DD08CD"/>
    <w:rsid w:val="00DD0F70"/>
    <w:rsid w:val="00DD1237"/>
    <w:rsid w:val="00DD474E"/>
    <w:rsid w:val="00DD66AC"/>
    <w:rsid w:val="00DE15B5"/>
    <w:rsid w:val="00DE1AC2"/>
    <w:rsid w:val="00DE2069"/>
    <w:rsid w:val="00DE26E8"/>
    <w:rsid w:val="00DE3BD8"/>
    <w:rsid w:val="00DE574E"/>
    <w:rsid w:val="00DE7740"/>
    <w:rsid w:val="00DF105C"/>
    <w:rsid w:val="00DF12B2"/>
    <w:rsid w:val="00DF1EFD"/>
    <w:rsid w:val="00DF2C16"/>
    <w:rsid w:val="00DF6226"/>
    <w:rsid w:val="00E002AA"/>
    <w:rsid w:val="00E019C6"/>
    <w:rsid w:val="00E02F35"/>
    <w:rsid w:val="00E03192"/>
    <w:rsid w:val="00E03296"/>
    <w:rsid w:val="00E06ABF"/>
    <w:rsid w:val="00E127E9"/>
    <w:rsid w:val="00E12F51"/>
    <w:rsid w:val="00E1395E"/>
    <w:rsid w:val="00E14E4C"/>
    <w:rsid w:val="00E15865"/>
    <w:rsid w:val="00E16F30"/>
    <w:rsid w:val="00E21383"/>
    <w:rsid w:val="00E21565"/>
    <w:rsid w:val="00E2194D"/>
    <w:rsid w:val="00E21F4F"/>
    <w:rsid w:val="00E274A9"/>
    <w:rsid w:val="00E31D61"/>
    <w:rsid w:val="00E33BE2"/>
    <w:rsid w:val="00E34474"/>
    <w:rsid w:val="00E35201"/>
    <w:rsid w:val="00E35C63"/>
    <w:rsid w:val="00E36E68"/>
    <w:rsid w:val="00E36F7E"/>
    <w:rsid w:val="00E37517"/>
    <w:rsid w:val="00E43759"/>
    <w:rsid w:val="00E438E9"/>
    <w:rsid w:val="00E45A6A"/>
    <w:rsid w:val="00E465C4"/>
    <w:rsid w:val="00E46F3C"/>
    <w:rsid w:val="00E519D1"/>
    <w:rsid w:val="00E51EAF"/>
    <w:rsid w:val="00E54DBC"/>
    <w:rsid w:val="00E56BE1"/>
    <w:rsid w:val="00E56C95"/>
    <w:rsid w:val="00E57379"/>
    <w:rsid w:val="00E65B6B"/>
    <w:rsid w:val="00E67BFC"/>
    <w:rsid w:val="00E70EF0"/>
    <w:rsid w:val="00E70F08"/>
    <w:rsid w:val="00E718A4"/>
    <w:rsid w:val="00E74EBC"/>
    <w:rsid w:val="00E75998"/>
    <w:rsid w:val="00E76E83"/>
    <w:rsid w:val="00E91602"/>
    <w:rsid w:val="00E92482"/>
    <w:rsid w:val="00E9254E"/>
    <w:rsid w:val="00E93ED8"/>
    <w:rsid w:val="00E97835"/>
    <w:rsid w:val="00EA007C"/>
    <w:rsid w:val="00EA0276"/>
    <w:rsid w:val="00EA1F4A"/>
    <w:rsid w:val="00EA2747"/>
    <w:rsid w:val="00EA4043"/>
    <w:rsid w:val="00EA5F0F"/>
    <w:rsid w:val="00EA6DA6"/>
    <w:rsid w:val="00EA76AA"/>
    <w:rsid w:val="00EA7C3F"/>
    <w:rsid w:val="00EB0447"/>
    <w:rsid w:val="00EB099E"/>
    <w:rsid w:val="00EB4FBF"/>
    <w:rsid w:val="00EB61D3"/>
    <w:rsid w:val="00EB728A"/>
    <w:rsid w:val="00EC1542"/>
    <w:rsid w:val="00EC451A"/>
    <w:rsid w:val="00EC5F58"/>
    <w:rsid w:val="00ED091C"/>
    <w:rsid w:val="00ED1439"/>
    <w:rsid w:val="00ED1B42"/>
    <w:rsid w:val="00ED2C41"/>
    <w:rsid w:val="00ED30AF"/>
    <w:rsid w:val="00ED4DCF"/>
    <w:rsid w:val="00ED57B6"/>
    <w:rsid w:val="00ED6487"/>
    <w:rsid w:val="00ED6F79"/>
    <w:rsid w:val="00EE0017"/>
    <w:rsid w:val="00EE2579"/>
    <w:rsid w:val="00EE351F"/>
    <w:rsid w:val="00EE4682"/>
    <w:rsid w:val="00EE7F3E"/>
    <w:rsid w:val="00EF1344"/>
    <w:rsid w:val="00EF748B"/>
    <w:rsid w:val="00F015FE"/>
    <w:rsid w:val="00F02E6E"/>
    <w:rsid w:val="00F03C63"/>
    <w:rsid w:val="00F0771A"/>
    <w:rsid w:val="00F07B1C"/>
    <w:rsid w:val="00F1060C"/>
    <w:rsid w:val="00F109B9"/>
    <w:rsid w:val="00F10E80"/>
    <w:rsid w:val="00F15386"/>
    <w:rsid w:val="00F1625A"/>
    <w:rsid w:val="00F17560"/>
    <w:rsid w:val="00F1781F"/>
    <w:rsid w:val="00F2001D"/>
    <w:rsid w:val="00F20525"/>
    <w:rsid w:val="00F24D91"/>
    <w:rsid w:val="00F25E14"/>
    <w:rsid w:val="00F301BE"/>
    <w:rsid w:val="00F31F52"/>
    <w:rsid w:val="00F32B26"/>
    <w:rsid w:val="00F32C26"/>
    <w:rsid w:val="00F33992"/>
    <w:rsid w:val="00F34550"/>
    <w:rsid w:val="00F358EA"/>
    <w:rsid w:val="00F4388A"/>
    <w:rsid w:val="00F439BD"/>
    <w:rsid w:val="00F43CD5"/>
    <w:rsid w:val="00F4553C"/>
    <w:rsid w:val="00F45DD7"/>
    <w:rsid w:val="00F510C5"/>
    <w:rsid w:val="00F52D88"/>
    <w:rsid w:val="00F5430D"/>
    <w:rsid w:val="00F559D4"/>
    <w:rsid w:val="00F55A52"/>
    <w:rsid w:val="00F5702B"/>
    <w:rsid w:val="00F60D30"/>
    <w:rsid w:val="00F6378F"/>
    <w:rsid w:val="00F65D49"/>
    <w:rsid w:val="00F67F16"/>
    <w:rsid w:val="00F715A8"/>
    <w:rsid w:val="00F71FB8"/>
    <w:rsid w:val="00F72DAE"/>
    <w:rsid w:val="00F734BA"/>
    <w:rsid w:val="00F75FCE"/>
    <w:rsid w:val="00F7714A"/>
    <w:rsid w:val="00F83494"/>
    <w:rsid w:val="00F85A7D"/>
    <w:rsid w:val="00F92179"/>
    <w:rsid w:val="00F922CA"/>
    <w:rsid w:val="00F92D2D"/>
    <w:rsid w:val="00F94E57"/>
    <w:rsid w:val="00F94EDF"/>
    <w:rsid w:val="00F95934"/>
    <w:rsid w:val="00FA248F"/>
    <w:rsid w:val="00FA540C"/>
    <w:rsid w:val="00FB2AFE"/>
    <w:rsid w:val="00FB3053"/>
    <w:rsid w:val="00FB43C1"/>
    <w:rsid w:val="00FB6CF3"/>
    <w:rsid w:val="00FC2AF5"/>
    <w:rsid w:val="00FC4DD9"/>
    <w:rsid w:val="00FC5041"/>
    <w:rsid w:val="00FC7239"/>
    <w:rsid w:val="00FD0D52"/>
    <w:rsid w:val="00FD18C3"/>
    <w:rsid w:val="00FD4D22"/>
    <w:rsid w:val="00FD6742"/>
    <w:rsid w:val="00FD6B64"/>
    <w:rsid w:val="00FE58C2"/>
    <w:rsid w:val="00FE7000"/>
    <w:rsid w:val="00FE7632"/>
    <w:rsid w:val="00FF01B3"/>
    <w:rsid w:val="00FF1A3D"/>
    <w:rsid w:val="00FF5F2B"/>
    <w:rsid w:val="00FF616C"/>
    <w:rsid w:val="00FF6603"/>
    <w:rsid w:val="00FF705A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0D60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E6D77"/>
    <w:pPr>
      <w:widowControl w:val="0"/>
      <w:ind w:firstLine="720"/>
    </w:pPr>
    <w:rPr>
      <w:rFonts w:ascii="Arial" w:hAnsi="Arial"/>
    </w:rPr>
  </w:style>
  <w:style w:type="character" w:customStyle="1" w:styleId="a3">
    <w:name w:val="Гипертекстовая ссылка"/>
    <w:rsid w:val="002301A5"/>
    <w:rPr>
      <w:color w:val="008000"/>
    </w:rPr>
  </w:style>
  <w:style w:type="paragraph" w:customStyle="1" w:styleId="a4">
    <w:name w:val="Нормальный (таблица)"/>
    <w:basedOn w:val="a"/>
    <w:next w:val="a"/>
    <w:rsid w:val="002301A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5">
    <w:name w:val="Balloon Text"/>
    <w:basedOn w:val="a"/>
    <w:semiHidden/>
    <w:rsid w:val="0070604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B0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0BE1"/>
    <w:rPr>
      <w:rFonts w:ascii="Courier New" w:hAnsi="Courier New" w:cs="Courier New"/>
    </w:rPr>
  </w:style>
  <w:style w:type="paragraph" w:customStyle="1" w:styleId="ConsPlusNormal">
    <w:name w:val="ConsPlusNormal"/>
    <w:rsid w:val="009B0B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C789B"/>
    <w:rPr>
      <w:color w:val="0000FF"/>
      <w:u w:val="single"/>
    </w:rPr>
  </w:style>
  <w:style w:type="paragraph" w:styleId="a7">
    <w:name w:val="List"/>
    <w:basedOn w:val="a"/>
    <w:rsid w:val="009C05B9"/>
    <w:pPr>
      <w:ind w:left="283" w:hanging="283"/>
    </w:pPr>
    <w:rPr>
      <w:sz w:val="20"/>
      <w:szCs w:val="20"/>
    </w:rPr>
  </w:style>
  <w:style w:type="character" w:customStyle="1" w:styleId="a8">
    <w:name w:val="Название Знак"/>
    <w:link w:val="a9"/>
    <w:locked/>
    <w:rsid w:val="009C05B9"/>
    <w:rPr>
      <w:sz w:val="28"/>
    </w:rPr>
  </w:style>
  <w:style w:type="paragraph" w:styleId="a9">
    <w:name w:val="Title"/>
    <w:basedOn w:val="a"/>
    <w:link w:val="a8"/>
    <w:qFormat/>
    <w:rsid w:val="009C05B9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9C05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rsid w:val="009C05B9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9C05B9"/>
  </w:style>
  <w:style w:type="paragraph" w:customStyle="1" w:styleId="ConsPlusTitle">
    <w:name w:val="ConsPlusTitle"/>
    <w:rsid w:val="006625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FollowedHyperlink"/>
    <w:uiPriority w:val="99"/>
    <w:unhideWhenUsed/>
    <w:rsid w:val="00D73F6A"/>
    <w:rPr>
      <w:color w:val="800080"/>
      <w:u w:val="single"/>
    </w:rPr>
  </w:style>
  <w:style w:type="paragraph" w:styleId="ad">
    <w:name w:val="header"/>
    <w:basedOn w:val="a"/>
    <w:link w:val="ae"/>
    <w:rsid w:val="00426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2641F"/>
    <w:rPr>
      <w:sz w:val="24"/>
      <w:szCs w:val="24"/>
    </w:rPr>
  </w:style>
  <w:style w:type="paragraph" w:styleId="af">
    <w:name w:val="footer"/>
    <w:basedOn w:val="a"/>
    <w:link w:val="af0"/>
    <w:rsid w:val="00426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2641F"/>
    <w:rPr>
      <w:sz w:val="24"/>
      <w:szCs w:val="24"/>
    </w:rPr>
  </w:style>
  <w:style w:type="table" w:styleId="af1">
    <w:name w:val="Table Grid"/>
    <w:basedOn w:val="a1"/>
    <w:uiPriority w:val="39"/>
    <w:rsid w:val="00572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9">
    <w:name w:val="xl119"/>
    <w:basedOn w:val="a"/>
    <w:rsid w:val="00B32AC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2">
    <w:name w:val="List Paragraph"/>
    <w:basedOn w:val="a"/>
    <w:uiPriority w:val="34"/>
    <w:qFormat/>
    <w:rsid w:val="001C1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C8EC-CE34-4972-8607-4BBD38A8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Хохловская администрация</Company>
  <LinksUpToDate>false</LinksUpToDate>
  <CharactersWithSpaces>25875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user1</cp:lastModifiedBy>
  <cp:revision>73</cp:revision>
  <cp:lastPrinted>2018-04-26T13:07:00Z</cp:lastPrinted>
  <dcterms:created xsi:type="dcterms:W3CDTF">2018-02-16T08:45:00Z</dcterms:created>
  <dcterms:modified xsi:type="dcterms:W3CDTF">2020-03-27T07:13:00Z</dcterms:modified>
</cp:coreProperties>
</file>