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A8" w:rsidRDefault="00566EAC" w:rsidP="00544B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A8" w:rsidRPr="004D72D3" w:rsidRDefault="004D72D3" w:rsidP="004D72D3">
      <w:pPr>
        <w:jc w:val="right"/>
        <w:rPr>
          <w:b/>
          <w:sz w:val="28"/>
          <w:szCs w:val="28"/>
        </w:rPr>
      </w:pPr>
      <w:r w:rsidRPr="004D72D3">
        <w:rPr>
          <w:b/>
          <w:sz w:val="28"/>
          <w:szCs w:val="28"/>
        </w:rPr>
        <w:t>ПРОЕКТ</w:t>
      </w:r>
    </w:p>
    <w:p w:rsidR="00544BA8" w:rsidRPr="008C5B0B" w:rsidRDefault="00544BA8" w:rsidP="004D72D3">
      <w:pPr>
        <w:pStyle w:val="ad"/>
        <w:tabs>
          <w:tab w:val="left" w:pos="9639"/>
        </w:tabs>
        <w:jc w:val="center"/>
        <w:rPr>
          <w:b/>
          <w:sz w:val="28"/>
          <w:szCs w:val="28"/>
        </w:rPr>
      </w:pPr>
      <w:r w:rsidRPr="008C5B0B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8C5B0B">
        <w:rPr>
          <w:sz w:val="28"/>
          <w:szCs w:val="28"/>
        </w:rPr>
        <w:t>СТАБЕНСКОГО СЕЛЬСКОГО ПОСЕЛЕНИЯ</w:t>
      </w:r>
      <w:r w:rsidRPr="008C5B0B">
        <w:rPr>
          <w:sz w:val="28"/>
          <w:szCs w:val="28"/>
        </w:rPr>
        <w:br/>
        <w:t>СМОЛЕНСКОГО РАЙОНА СМОЛЕНСКОЙ ОБЛАСТИ</w:t>
      </w:r>
    </w:p>
    <w:p w:rsidR="00544BA8" w:rsidRDefault="00544BA8" w:rsidP="00544BA8">
      <w:pPr>
        <w:jc w:val="center"/>
        <w:rPr>
          <w:sz w:val="28"/>
          <w:szCs w:val="28"/>
        </w:rPr>
      </w:pPr>
    </w:p>
    <w:p w:rsidR="00544BA8" w:rsidRPr="00681A03" w:rsidRDefault="00544BA8" w:rsidP="00544BA8">
      <w:pPr>
        <w:jc w:val="center"/>
        <w:rPr>
          <w:b/>
          <w:sz w:val="28"/>
          <w:szCs w:val="28"/>
        </w:rPr>
      </w:pPr>
      <w:r w:rsidRPr="00681A03">
        <w:rPr>
          <w:b/>
          <w:sz w:val="28"/>
          <w:szCs w:val="28"/>
        </w:rPr>
        <w:t>Р Е Ш Е Н И Е</w:t>
      </w:r>
    </w:p>
    <w:p w:rsidR="00544BA8" w:rsidRDefault="00544BA8" w:rsidP="00544BA8">
      <w:pPr>
        <w:jc w:val="center"/>
        <w:rPr>
          <w:sz w:val="28"/>
          <w:szCs w:val="28"/>
        </w:rPr>
      </w:pPr>
    </w:p>
    <w:p w:rsidR="00544BA8" w:rsidRDefault="00544BA8" w:rsidP="00544BA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 2018 г.                    №____</w:t>
      </w:r>
    </w:p>
    <w:p w:rsidR="007605D3" w:rsidRDefault="007605D3" w:rsidP="007605D3">
      <w:pPr>
        <w:ind w:firstLine="709"/>
        <w:jc w:val="both"/>
        <w:rPr>
          <w:sz w:val="28"/>
        </w:rPr>
      </w:pPr>
    </w:p>
    <w:p w:rsidR="001B4AFC" w:rsidRPr="00544BA8" w:rsidRDefault="00A174F4" w:rsidP="00544BA8">
      <w:pPr>
        <w:pStyle w:val="ConsPlusNormal"/>
        <w:ind w:right="5385"/>
        <w:jc w:val="both"/>
      </w:pPr>
      <w:r w:rsidRPr="00A174F4">
        <w:rPr>
          <w:rFonts w:ascii="Times New Roman" w:hAnsi="Times New Roman" w:cs="Times New Roman"/>
          <w:bCs/>
          <w:sz w:val="28"/>
          <w:szCs w:val="28"/>
        </w:rPr>
        <w:t>О</w:t>
      </w:r>
      <w:r w:rsidR="001B4AF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="000F56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B4AFC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544BA8">
        <w:rPr>
          <w:rFonts w:ascii="Times New Roman" w:hAnsi="Times New Roman" w:cs="Times New Roman"/>
          <w:bCs/>
          <w:sz w:val="28"/>
          <w:szCs w:val="28"/>
        </w:rPr>
        <w:t>Совета депутатов Стабенкого сельского поселения Смоленского района Смоленской области</w:t>
      </w:r>
    </w:p>
    <w:p w:rsidR="001B4AFC" w:rsidRDefault="001B4AFC" w:rsidP="001B4AFC">
      <w:pPr>
        <w:rPr>
          <w:bCs/>
          <w:sz w:val="28"/>
          <w:szCs w:val="28"/>
        </w:rPr>
      </w:pPr>
      <w:r w:rsidRPr="001B4AFC">
        <w:rPr>
          <w:sz w:val="28"/>
          <w:szCs w:val="28"/>
        </w:rPr>
        <w:t>«</w:t>
      </w:r>
      <w:r w:rsidR="00544BA8">
        <w:rPr>
          <w:sz w:val="28"/>
          <w:szCs w:val="28"/>
        </w:rPr>
        <w:t>О</w:t>
      </w:r>
      <w:r w:rsidRPr="001B4AFC">
        <w:rPr>
          <w:bCs/>
          <w:sz w:val="28"/>
          <w:szCs w:val="28"/>
        </w:rPr>
        <w:t xml:space="preserve"> </w:t>
      </w:r>
      <w:r w:rsidR="00544BA8">
        <w:rPr>
          <w:bCs/>
          <w:sz w:val="28"/>
          <w:szCs w:val="28"/>
        </w:rPr>
        <w:t>порядке</w:t>
      </w:r>
      <w:r>
        <w:rPr>
          <w:bCs/>
          <w:sz w:val="28"/>
          <w:szCs w:val="28"/>
        </w:rPr>
        <w:t xml:space="preserve"> управления и </w:t>
      </w:r>
    </w:p>
    <w:p w:rsidR="00544BA8" w:rsidRDefault="001B4AFC" w:rsidP="00544B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распоряжения </w:t>
      </w:r>
      <w:r w:rsidR="00544BA8">
        <w:rPr>
          <w:bCs/>
          <w:sz w:val="28"/>
          <w:szCs w:val="28"/>
        </w:rPr>
        <w:t xml:space="preserve">муниципальной собственностью </w:t>
      </w:r>
    </w:p>
    <w:p w:rsidR="00544BA8" w:rsidRDefault="00544BA8" w:rsidP="00544B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544BA8" w:rsidRDefault="00544BA8" w:rsidP="00544B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Стабенское сельское поселение </w:t>
      </w:r>
    </w:p>
    <w:p w:rsidR="00A174F4" w:rsidRDefault="00544BA8" w:rsidP="00544B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Смоленского района Смоленской области</w:t>
      </w:r>
      <w:r w:rsidR="000F5638">
        <w:rPr>
          <w:bCs/>
          <w:sz w:val="28"/>
          <w:szCs w:val="28"/>
        </w:rPr>
        <w:t xml:space="preserve">» </w:t>
      </w:r>
    </w:p>
    <w:p w:rsidR="00544BA8" w:rsidRPr="00A174F4" w:rsidRDefault="00544BA8" w:rsidP="00544B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28.10.2006 №53</w:t>
      </w:r>
    </w:p>
    <w:p w:rsidR="00855F7F" w:rsidRDefault="00855F7F">
      <w:pPr>
        <w:jc w:val="both"/>
        <w:rPr>
          <w:sz w:val="28"/>
          <w:szCs w:val="28"/>
        </w:rPr>
      </w:pPr>
    </w:p>
    <w:p w:rsidR="00A174F4" w:rsidRPr="00907351" w:rsidRDefault="00855F7F" w:rsidP="00544BA8">
      <w:pPr>
        <w:ind w:firstLine="709"/>
        <w:jc w:val="both"/>
      </w:pPr>
      <w:r w:rsidRPr="001809D1">
        <w:rPr>
          <w:sz w:val="28"/>
          <w:szCs w:val="28"/>
        </w:rPr>
        <w:t xml:space="preserve">В соответствии с </w:t>
      </w:r>
      <w:r w:rsidR="000F5638" w:rsidRPr="008552F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0F5638" w:rsidRPr="008552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0F5638" w:rsidRPr="00855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</w:t>
      </w:r>
      <w:r w:rsidR="000F563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0F5638" w:rsidRPr="008552F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0F5638">
        <w:rPr>
          <w:sz w:val="28"/>
          <w:szCs w:val="28"/>
        </w:rPr>
        <w:t xml:space="preserve"> </w:t>
      </w:r>
      <w:r w:rsidR="000F5638" w:rsidRPr="008552F0">
        <w:rPr>
          <w:sz w:val="28"/>
          <w:szCs w:val="28"/>
        </w:rPr>
        <w:t>подпунктом 11.1 статьи 154 Федерального закона от 22</w:t>
      </w:r>
      <w:r>
        <w:rPr>
          <w:sz w:val="28"/>
          <w:szCs w:val="28"/>
        </w:rPr>
        <w:t xml:space="preserve"> августа </w:t>
      </w:r>
      <w:r w:rsidR="000F5638" w:rsidRPr="008552F0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="000F5638" w:rsidRPr="008552F0">
        <w:rPr>
          <w:sz w:val="28"/>
          <w:szCs w:val="28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="00A174F4">
        <w:rPr>
          <w:bCs/>
          <w:sz w:val="28"/>
          <w:szCs w:val="28"/>
        </w:rPr>
        <w:t xml:space="preserve">Уставом </w:t>
      </w:r>
      <w:r w:rsidR="00544BA8">
        <w:rPr>
          <w:bCs/>
          <w:sz w:val="28"/>
          <w:szCs w:val="28"/>
        </w:rPr>
        <w:t>Стабенского сельского поселения Смоленского района Смоленской области</w:t>
      </w:r>
      <w:r w:rsidR="00A174F4">
        <w:rPr>
          <w:bCs/>
          <w:sz w:val="28"/>
          <w:szCs w:val="28"/>
        </w:rPr>
        <w:t xml:space="preserve">, </w:t>
      </w:r>
      <w:r w:rsidR="00544BA8">
        <w:rPr>
          <w:bCs/>
          <w:sz w:val="28"/>
          <w:szCs w:val="28"/>
        </w:rPr>
        <w:t>Совет депутатов Стабенского сельского поселения Смоленскогорайона Смоленской области</w:t>
      </w:r>
    </w:p>
    <w:p w:rsidR="00A174F4" w:rsidRPr="00087A16" w:rsidRDefault="00A174F4" w:rsidP="00A17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4F4" w:rsidRPr="00087A16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970" w:rsidRDefault="00A174F4" w:rsidP="00544BA8">
      <w:pPr>
        <w:ind w:firstLine="709"/>
        <w:jc w:val="both"/>
        <w:rPr>
          <w:bCs/>
          <w:sz w:val="28"/>
          <w:szCs w:val="28"/>
        </w:rPr>
      </w:pPr>
      <w:r w:rsidRPr="001809D1">
        <w:rPr>
          <w:sz w:val="28"/>
          <w:szCs w:val="28"/>
        </w:rPr>
        <w:t xml:space="preserve">1. </w:t>
      </w:r>
      <w:r w:rsidR="008D04DA">
        <w:rPr>
          <w:sz w:val="28"/>
          <w:szCs w:val="28"/>
        </w:rPr>
        <w:t xml:space="preserve">Внести в </w:t>
      </w:r>
      <w:r w:rsidR="008D04DA">
        <w:rPr>
          <w:bCs/>
          <w:sz w:val="28"/>
          <w:szCs w:val="28"/>
        </w:rPr>
        <w:t xml:space="preserve">Порядок управления и распоряжения </w:t>
      </w:r>
      <w:r w:rsidR="00544BA8">
        <w:rPr>
          <w:bCs/>
          <w:sz w:val="28"/>
          <w:szCs w:val="28"/>
        </w:rPr>
        <w:t>муниципальной собственностью, находящейся</w:t>
      </w:r>
      <w:r w:rsidR="008D04DA">
        <w:rPr>
          <w:bCs/>
          <w:sz w:val="28"/>
          <w:szCs w:val="28"/>
        </w:rPr>
        <w:t xml:space="preserve"> в собственности</w:t>
      </w:r>
      <w:r w:rsidR="00544BA8">
        <w:rPr>
          <w:bCs/>
          <w:sz w:val="28"/>
          <w:szCs w:val="28"/>
        </w:rPr>
        <w:t xml:space="preserve"> Стабенского сельского поселения Смоленского района Смоленской области </w:t>
      </w:r>
      <w:r w:rsidR="00496970">
        <w:rPr>
          <w:bCs/>
          <w:sz w:val="28"/>
          <w:szCs w:val="28"/>
        </w:rPr>
        <w:t xml:space="preserve">(далее – Порядок), утвержденный решением </w:t>
      </w:r>
      <w:r w:rsidR="00544BA8">
        <w:rPr>
          <w:bCs/>
          <w:sz w:val="28"/>
          <w:szCs w:val="28"/>
        </w:rPr>
        <w:t>Совета депутатов Стабенского сельского поселения Смоленского района Смоленской области от 28.10.2006 №53</w:t>
      </w:r>
      <w:r w:rsidR="00496970" w:rsidRPr="00496970">
        <w:rPr>
          <w:color w:val="000000"/>
          <w:sz w:val="28"/>
        </w:rPr>
        <w:t xml:space="preserve"> </w:t>
      </w:r>
      <w:r w:rsidR="00496970">
        <w:rPr>
          <w:color w:val="000000"/>
          <w:sz w:val="28"/>
        </w:rPr>
        <w:t>следующие изменения:</w:t>
      </w:r>
    </w:p>
    <w:p w:rsidR="008D04DA" w:rsidRDefault="008D04DA" w:rsidP="008D04DA">
      <w:pPr>
        <w:ind w:firstLine="709"/>
        <w:rPr>
          <w:sz w:val="28"/>
          <w:szCs w:val="28"/>
        </w:rPr>
      </w:pPr>
    </w:p>
    <w:p w:rsidR="000F5638" w:rsidRPr="00496970" w:rsidRDefault="00496970" w:rsidP="0046558D">
      <w:pPr>
        <w:ind w:firstLine="709"/>
        <w:jc w:val="both"/>
      </w:pPr>
      <w:r>
        <w:rPr>
          <w:sz w:val="28"/>
          <w:szCs w:val="28"/>
        </w:rPr>
        <w:t xml:space="preserve">1) </w:t>
      </w:r>
      <w:r w:rsidR="00855F7F">
        <w:rPr>
          <w:sz w:val="28"/>
          <w:szCs w:val="28"/>
        </w:rPr>
        <w:t>После Раздела</w:t>
      </w:r>
      <w:r>
        <w:rPr>
          <w:sz w:val="28"/>
          <w:szCs w:val="28"/>
        </w:rPr>
        <w:t xml:space="preserve"> </w:t>
      </w:r>
      <w:r w:rsidR="0046558D">
        <w:rPr>
          <w:sz w:val="28"/>
          <w:szCs w:val="28"/>
        </w:rPr>
        <w:t>III «Распоряжение объектами муниципальной собственности поселения»</w:t>
      </w:r>
      <w:r w:rsidR="0046558D" w:rsidRPr="00615DA9">
        <w:rPr>
          <w:bCs/>
          <w:sz w:val="28"/>
          <w:szCs w:val="28"/>
        </w:rPr>
        <w:t xml:space="preserve"> </w:t>
      </w:r>
      <w:r w:rsidR="0046558D">
        <w:rPr>
          <w:bCs/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добавить </w:t>
      </w:r>
      <w:r w:rsidRPr="00615DA9">
        <w:rPr>
          <w:sz w:val="28"/>
          <w:szCs w:val="28"/>
        </w:rPr>
        <w:t xml:space="preserve">Раздел </w:t>
      </w:r>
      <w:r w:rsidR="0046558D">
        <w:rPr>
          <w:sz w:val="28"/>
          <w:szCs w:val="28"/>
        </w:rPr>
        <w:t>IV</w:t>
      </w:r>
      <w:r w:rsidRPr="00496970">
        <w:rPr>
          <w:sz w:val="28"/>
          <w:szCs w:val="28"/>
        </w:rPr>
        <w:t xml:space="preserve"> </w:t>
      </w:r>
      <w:r w:rsidR="0046558D">
        <w:rPr>
          <w:sz w:val="28"/>
          <w:szCs w:val="28"/>
        </w:rPr>
        <w:t>«</w:t>
      </w:r>
      <w:r w:rsidRPr="00615DA9">
        <w:rPr>
          <w:sz w:val="28"/>
          <w:szCs w:val="28"/>
        </w:rPr>
        <w:t>Порядок</w:t>
      </w:r>
      <w:r w:rsidR="0046558D">
        <w:rPr>
          <w:sz w:val="28"/>
          <w:szCs w:val="28"/>
        </w:rPr>
        <w:t xml:space="preserve"> </w:t>
      </w:r>
      <w:r w:rsidR="000F5638" w:rsidRPr="00615DA9">
        <w:rPr>
          <w:sz w:val="28"/>
          <w:szCs w:val="28"/>
        </w:rPr>
        <w:t xml:space="preserve">приема имущества в муниципальную собственность муниципального образования и передачи </w:t>
      </w:r>
      <w:r w:rsidR="000F5638" w:rsidRPr="00615DA9">
        <w:rPr>
          <w:sz w:val="28"/>
          <w:szCs w:val="28"/>
        </w:rPr>
        <w:lastRenderedPageBreak/>
        <w:t>муниципального имущества муниципального образования в федеральную собственность, собственность Смоленской области, в собственность иных муниципальных образований</w:t>
      </w:r>
      <w:r w:rsidR="0046558D">
        <w:rPr>
          <w:sz w:val="28"/>
          <w:szCs w:val="28"/>
        </w:rPr>
        <w:t>»,</w:t>
      </w:r>
      <w:r w:rsidR="00615DA9">
        <w:rPr>
          <w:sz w:val="28"/>
          <w:szCs w:val="28"/>
        </w:rPr>
        <w:t xml:space="preserve"> следующего содержания</w:t>
      </w:r>
      <w:r w:rsidR="002F5138">
        <w:rPr>
          <w:sz w:val="28"/>
          <w:szCs w:val="28"/>
        </w:rPr>
        <w:t xml:space="preserve">: </w:t>
      </w:r>
    </w:p>
    <w:p w:rsidR="000F5638" w:rsidRPr="001A51EF" w:rsidRDefault="002F51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F5638" w:rsidRPr="001A51EF">
        <w:rPr>
          <w:bCs/>
          <w:sz w:val="28"/>
          <w:szCs w:val="28"/>
        </w:rPr>
        <w:t>1. Прием имущества в муниципальную собственность из федеральной собственности, собственности Смоленской области и собственности иных муниципальных образований, независимо от закрепления этого имущества за предприятиями, учреждениями, а также из других форм собственности осуществляется в соответствии с законодательством Российской Федерации.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2. Имущество, находящееся в федеральной собственности, собственности Смоленской области, собственности иных муниципальных образований, граждан и юридических лиц, которое может находиться в муниципальной собственности, принимается в муниципальную собственность безвозмездно, если иное не предусмотрено законодательством Российской Федерации.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3. С инициативой о передаче имущества в муниципальную собственность обращается уполномоченное лицо. В предложении о приеме имущества в муниципальную собственность должна содержаться информация о предлагаемом к передаче имуществе (наименование и количество имущества; адресная привязка, общая площадь объекта недвижимости, иные характеристики об объектах недвижимости; границы и протяженность сетей, марки кабелей, диаметр труб и т.п.) и всех обременениях передаваемого имущества.</w:t>
      </w:r>
    </w:p>
    <w:p w:rsidR="000F5638" w:rsidRPr="001A51EF" w:rsidRDefault="000F5638" w:rsidP="004655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 xml:space="preserve">4. Прием имущества в муниципальную собственность осуществляется на основании решения </w:t>
      </w:r>
      <w:r w:rsidR="0046558D">
        <w:rPr>
          <w:bCs/>
          <w:sz w:val="28"/>
          <w:szCs w:val="28"/>
        </w:rPr>
        <w:t xml:space="preserve">Совета депутатов Стабенского сельского поселения Смоленского района Смоленской области </w:t>
      </w:r>
      <w:r w:rsidRPr="001A51EF">
        <w:rPr>
          <w:bCs/>
          <w:sz w:val="28"/>
          <w:szCs w:val="28"/>
        </w:rPr>
        <w:t>принимаемого в соответствии с заключением Администрации муниципального образования о целесообразности приема имущества в муниципальную собственность, а также на основании представляемых принимающей и передающей стороной документов, если иное не установлено законодательством Российской Федерации.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5. Основаниями для отказа в приеме имущества в муниципальную собственность, если иное не предусмотрено действующим законодательством, являются: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1) не</w:t>
      </w:r>
      <w:r>
        <w:rPr>
          <w:bCs/>
          <w:sz w:val="28"/>
          <w:szCs w:val="28"/>
        </w:rPr>
        <w:t xml:space="preserve"> </w:t>
      </w:r>
      <w:r w:rsidRPr="001A51EF">
        <w:rPr>
          <w:bCs/>
          <w:sz w:val="28"/>
          <w:szCs w:val="28"/>
        </w:rPr>
        <w:t>предоставления заявителем документов, необходимых для принятия решения;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2) нецелесообразности приема имущества в муниципальную собственность, обоснованной заключением Администрации муниципального образования;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3) наличия зарегистрированных ограничений предлагаемого к передаче имущества, исключающих возможность использования указанного имущества;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4) отсутствия муниципального унитарного предприятия или муниципального учреждения муниципального образования, предназначенного для содержания и эксплуатации предлагаемого к передаче имущества.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Не подлежит принятию в муниципальную собственность имущество, которое не может находиться в муниципальной собственности в соответствии с Федеральным законом № 131-ФЗ.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 xml:space="preserve">6. Право муниципальной собственности на принимаемое в собственность имущество возникает с даты подписания сторонами актов приема-передачи движимого имущества или с даты государственной регистрации права </w:t>
      </w:r>
      <w:r w:rsidRPr="001A51EF">
        <w:rPr>
          <w:bCs/>
          <w:sz w:val="28"/>
          <w:szCs w:val="28"/>
        </w:rPr>
        <w:lastRenderedPageBreak/>
        <w:t>собственности на недвижимое имущество, если иное не установлено законодательством Российской Федерации.</w:t>
      </w:r>
    </w:p>
    <w:p w:rsidR="0046558D" w:rsidRDefault="000F5638" w:rsidP="004655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 xml:space="preserve">7. Передача имущества из муниципальной собственности в федеральную собственность, собственность Смоленской области, в собственность иных муниципальных образований осуществляется в соответствии с законодательством Российской Федерации Администрацией муниципального образования на основании решения </w:t>
      </w:r>
      <w:r w:rsidR="0046558D">
        <w:rPr>
          <w:bCs/>
          <w:sz w:val="28"/>
          <w:szCs w:val="28"/>
        </w:rPr>
        <w:t xml:space="preserve">Совета депутатов Стабенского сельского поселения Смоленского района Смоленской области. </w:t>
      </w:r>
    </w:p>
    <w:p w:rsidR="000F5638" w:rsidRPr="001A51EF" w:rsidRDefault="000F5638" w:rsidP="004655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8</w:t>
      </w:r>
      <w:r w:rsidR="0046558D" w:rsidRPr="0046558D">
        <w:rPr>
          <w:bCs/>
          <w:sz w:val="28"/>
          <w:szCs w:val="28"/>
        </w:rPr>
        <w:t xml:space="preserve"> </w:t>
      </w:r>
      <w:r w:rsidR="0046558D">
        <w:rPr>
          <w:bCs/>
          <w:sz w:val="28"/>
          <w:szCs w:val="28"/>
        </w:rPr>
        <w:t xml:space="preserve">Совет депутатов Стабенского сельского поселения Смоленского района Смоленской области </w:t>
      </w:r>
      <w:r w:rsidRPr="001A51EF">
        <w:rPr>
          <w:bCs/>
          <w:sz w:val="28"/>
          <w:szCs w:val="28"/>
        </w:rPr>
        <w:t>принимает решение о передаче или об отказе в передаче имущества из муниципальной собственности в федеральную собственность, собственность Смоленской области, в собственность иных муниципальных образований с учетом заключения Администрации муниципального образования и мнения правообладателей указанного имущества, а также с соблюдением иных требований, предусмотренных законодательством Российской Федерации.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9. С инициативой о передаче имущества из муниципальной собственности обращается уполномоченное лицо. В предложении о передаче имущества из муниципальной собственности должна содержаться информация о предлагаемом к передаче имуществе (наименование и количество имущества; адресная привязка, общая площадь объекта недвижимости, иные характеристики объектов недвижимости; границы и протяженность сетей, марки кабелей, диаметр труб и т.п.).</w:t>
      </w:r>
    </w:p>
    <w:p w:rsidR="000F5638" w:rsidRPr="001A51EF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10. Передача имущества из муниципальной собственности осуществляется безвозмездно.</w:t>
      </w:r>
    </w:p>
    <w:p w:rsidR="000F5638" w:rsidRDefault="000F5638" w:rsidP="000F5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1EF">
        <w:rPr>
          <w:bCs/>
          <w:sz w:val="28"/>
          <w:szCs w:val="28"/>
        </w:rPr>
        <w:t>11. Право муниципальной собственности на передаваемое из муниципальной собственности имущество прекращается с даты подписания сторонами акта приема-передачи движимого имущества или с даты государственной регистрации прекращения права собственности на недвижимое имущество, если иное не установлено законодательством Российской Федерации.</w:t>
      </w:r>
      <w:r w:rsidR="00615DA9">
        <w:rPr>
          <w:bCs/>
          <w:sz w:val="28"/>
          <w:szCs w:val="28"/>
        </w:rPr>
        <w:t>»</w:t>
      </w:r>
    </w:p>
    <w:p w:rsidR="00FD60B0" w:rsidRPr="00F22C14" w:rsidRDefault="00FD60B0" w:rsidP="000F563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C14">
        <w:rPr>
          <w:bCs/>
          <w:color w:val="000000"/>
          <w:sz w:val="28"/>
          <w:szCs w:val="28"/>
        </w:rPr>
        <w:t xml:space="preserve">2. Изменить соответственно нумерацию разделов и пунктов, следующих после Раздела </w:t>
      </w:r>
      <w:r w:rsidR="0046558D">
        <w:rPr>
          <w:bCs/>
          <w:color w:val="000000"/>
          <w:sz w:val="28"/>
          <w:szCs w:val="28"/>
        </w:rPr>
        <w:t>IV</w:t>
      </w:r>
      <w:r w:rsidRPr="00F22C14">
        <w:rPr>
          <w:bCs/>
          <w:color w:val="000000"/>
          <w:sz w:val="28"/>
          <w:szCs w:val="28"/>
        </w:rPr>
        <w:t xml:space="preserve"> </w:t>
      </w:r>
      <w:r w:rsidRPr="00F22C14">
        <w:rPr>
          <w:color w:val="000000"/>
          <w:sz w:val="28"/>
          <w:szCs w:val="28"/>
        </w:rPr>
        <w:t>Порядок приема имущества в муниципальную собственность муниципального образования и передачи муниципального имущества муниципального образования в федеральную собственность, собственность Смоленской области, в собственность иных муниципальных образований.</w:t>
      </w:r>
    </w:p>
    <w:p w:rsidR="00A174F4" w:rsidRDefault="00FD60B0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4F4">
        <w:rPr>
          <w:rFonts w:ascii="Times New Roman" w:hAnsi="Times New Roman" w:cs="Times New Roman"/>
          <w:sz w:val="28"/>
          <w:szCs w:val="28"/>
        </w:rPr>
        <w:t xml:space="preserve">. </w:t>
      </w:r>
      <w:r w:rsidR="00FC66DE">
        <w:rPr>
          <w:rFonts w:ascii="Times New Roman" w:hAnsi="Times New Roman" w:cs="Times New Roman"/>
          <w:sz w:val="28"/>
          <w:szCs w:val="28"/>
        </w:rPr>
        <w:t>Опубликовать</w:t>
      </w:r>
      <w:r w:rsidR="00A174F4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 w:rsidR="0046558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AB797D">
        <w:rPr>
          <w:rFonts w:ascii="Times New Roman" w:hAnsi="Times New Roman" w:cs="Times New Roman"/>
          <w:sz w:val="28"/>
          <w:szCs w:val="28"/>
        </w:rPr>
        <w:t>«Сельская правда» и разместить</w:t>
      </w:r>
      <w:r w:rsidR="00AB797D" w:rsidRPr="00A14CC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Стабенского сельского поселения Смоленского района Смоленской области в сети Интернет: </w:t>
      </w:r>
      <w:hyperlink r:id="rId9" w:tgtFrame="_blank" w:history="1">
        <w:r w:rsidR="00AB797D" w:rsidRPr="00A14CC9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http://stab.smol-ray.ru</w:t>
        </w:r>
      </w:hyperlink>
      <w:r w:rsidR="00AB797D" w:rsidRPr="00A14C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174F4">
        <w:rPr>
          <w:rFonts w:ascii="Times New Roman" w:hAnsi="Times New Roman" w:cs="Times New Roman"/>
          <w:sz w:val="28"/>
          <w:szCs w:val="28"/>
        </w:rPr>
        <w:t>.</w:t>
      </w:r>
    </w:p>
    <w:p w:rsidR="002F5138" w:rsidRPr="003B7D50" w:rsidRDefault="00FD60B0" w:rsidP="002F5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138" w:rsidRPr="003B7D50">
        <w:rPr>
          <w:sz w:val="28"/>
          <w:szCs w:val="28"/>
        </w:rPr>
        <w:t xml:space="preserve">. Настоящее решение вступает в силу со дня </w:t>
      </w:r>
      <w:r w:rsidR="002F5138">
        <w:rPr>
          <w:sz w:val="28"/>
          <w:szCs w:val="28"/>
        </w:rPr>
        <w:t>его опубликования</w:t>
      </w:r>
      <w:r w:rsidR="002F5138" w:rsidRPr="003B7D50">
        <w:rPr>
          <w:sz w:val="28"/>
          <w:szCs w:val="28"/>
        </w:rPr>
        <w:t>.</w:t>
      </w:r>
    </w:p>
    <w:p w:rsidR="00A174F4" w:rsidRDefault="00FD60B0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74F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D3" w:rsidRDefault="004D72D3" w:rsidP="00AB797D">
      <w:pPr>
        <w:jc w:val="both"/>
        <w:rPr>
          <w:sz w:val="28"/>
          <w:szCs w:val="28"/>
        </w:rPr>
      </w:pPr>
    </w:p>
    <w:p w:rsidR="00AB797D" w:rsidRDefault="00AB797D" w:rsidP="00AB79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B797D" w:rsidRDefault="00AB797D" w:rsidP="00AB797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Стабенского сельского поселения</w:t>
      </w:r>
    </w:p>
    <w:p w:rsidR="00AB797D" w:rsidRPr="00030AAD" w:rsidRDefault="00AB797D" w:rsidP="00AB7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</w:t>
      </w:r>
      <w:r w:rsidR="004D72D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Д.С. Чекрыжов</w:t>
      </w:r>
    </w:p>
    <w:p w:rsidR="004045B2" w:rsidRDefault="004045B2" w:rsidP="00A174F4">
      <w:pPr>
        <w:jc w:val="both"/>
      </w:pPr>
    </w:p>
    <w:sectPr w:rsidR="004045B2" w:rsidSect="004D72D3">
      <w:headerReference w:type="default" r:id="rId10"/>
      <w:pgSz w:w="11906" w:h="16838"/>
      <w:pgMar w:top="426" w:right="566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17" w:rsidRDefault="00AB3917">
      <w:r>
        <w:separator/>
      </w:r>
    </w:p>
  </w:endnote>
  <w:endnote w:type="continuationSeparator" w:id="0">
    <w:p w:rsidR="00AB3917" w:rsidRDefault="00AB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17" w:rsidRDefault="00AB3917">
      <w:r>
        <w:separator/>
      </w:r>
    </w:p>
  </w:footnote>
  <w:footnote w:type="continuationSeparator" w:id="0">
    <w:p w:rsidR="00AB3917" w:rsidRDefault="00AB3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70" w:rsidRDefault="005E201C">
    <w:pPr>
      <w:pStyle w:val="a9"/>
      <w:jc w:val="center"/>
    </w:pPr>
    <w:fldSimple w:instr=" PAGE   \* MERGEFORMAT ">
      <w:r w:rsidR="004D72D3">
        <w:rPr>
          <w:noProof/>
        </w:rPr>
        <w:t>3</w:t>
      </w:r>
    </w:fldSimple>
  </w:p>
  <w:p w:rsidR="00496970" w:rsidRDefault="004969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46C9"/>
    <w:multiLevelType w:val="multilevel"/>
    <w:tmpl w:val="26E22C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4B9F5A06"/>
    <w:multiLevelType w:val="hybridMultilevel"/>
    <w:tmpl w:val="EEB63BB2"/>
    <w:lvl w:ilvl="0" w:tplc="C21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3347D"/>
    <w:multiLevelType w:val="multilevel"/>
    <w:tmpl w:val="D9784CC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643"/>
    <w:rsid w:val="00070643"/>
    <w:rsid w:val="000F5638"/>
    <w:rsid w:val="001719E6"/>
    <w:rsid w:val="001A0042"/>
    <w:rsid w:val="001B4AFC"/>
    <w:rsid w:val="001B7A4A"/>
    <w:rsid w:val="001C7C17"/>
    <w:rsid w:val="001D516B"/>
    <w:rsid w:val="00247DB1"/>
    <w:rsid w:val="00292767"/>
    <w:rsid w:val="002F5138"/>
    <w:rsid w:val="0039408F"/>
    <w:rsid w:val="004045B2"/>
    <w:rsid w:val="0046558D"/>
    <w:rsid w:val="00496970"/>
    <w:rsid w:val="00496E01"/>
    <w:rsid w:val="004D72D3"/>
    <w:rsid w:val="005079A8"/>
    <w:rsid w:val="00544BA8"/>
    <w:rsid w:val="00566EAC"/>
    <w:rsid w:val="005E201C"/>
    <w:rsid w:val="00615DA9"/>
    <w:rsid w:val="00722C2C"/>
    <w:rsid w:val="00726A56"/>
    <w:rsid w:val="007605D3"/>
    <w:rsid w:val="008212D6"/>
    <w:rsid w:val="00855F7F"/>
    <w:rsid w:val="0088173D"/>
    <w:rsid w:val="008D04DA"/>
    <w:rsid w:val="008E24E5"/>
    <w:rsid w:val="009947FB"/>
    <w:rsid w:val="00A16F92"/>
    <w:rsid w:val="00A174F4"/>
    <w:rsid w:val="00AB3917"/>
    <w:rsid w:val="00AB797D"/>
    <w:rsid w:val="00B05B76"/>
    <w:rsid w:val="00B07B96"/>
    <w:rsid w:val="00B10C63"/>
    <w:rsid w:val="00C04D49"/>
    <w:rsid w:val="00C92A8E"/>
    <w:rsid w:val="00CF164D"/>
    <w:rsid w:val="00E31293"/>
    <w:rsid w:val="00E46120"/>
    <w:rsid w:val="00E55401"/>
    <w:rsid w:val="00EC2842"/>
    <w:rsid w:val="00F22C14"/>
    <w:rsid w:val="00F83416"/>
    <w:rsid w:val="00FC66DE"/>
    <w:rsid w:val="00FD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1C"/>
  </w:style>
  <w:style w:type="paragraph" w:styleId="1">
    <w:name w:val="heading 1"/>
    <w:basedOn w:val="a"/>
    <w:next w:val="a"/>
    <w:qFormat/>
    <w:rsid w:val="005E201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201C"/>
    <w:pPr>
      <w:widowControl w:val="0"/>
    </w:pPr>
    <w:rPr>
      <w:b/>
      <w:snapToGrid w:val="0"/>
    </w:rPr>
  </w:style>
  <w:style w:type="paragraph" w:styleId="a3">
    <w:name w:val="Body Text Indent"/>
    <w:basedOn w:val="a"/>
    <w:semiHidden/>
    <w:rsid w:val="005E201C"/>
    <w:pPr>
      <w:ind w:firstLine="709"/>
      <w:jc w:val="both"/>
    </w:pPr>
    <w:rPr>
      <w:sz w:val="28"/>
    </w:rPr>
  </w:style>
  <w:style w:type="paragraph" w:styleId="a4">
    <w:name w:val="footnote text"/>
    <w:basedOn w:val="a"/>
    <w:link w:val="a5"/>
    <w:semiHidden/>
    <w:rsid w:val="005E201C"/>
    <w:rPr>
      <w:snapToGrid w:val="0"/>
      <w:sz w:val="24"/>
    </w:rPr>
  </w:style>
  <w:style w:type="character" w:styleId="a6">
    <w:name w:val="footnote reference"/>
    <w:semiHidden/>
    <w:rsid w:val="005E201C"/>
    <w:rPr>
      <w:vertAlign w:val="superscript"/>
    </w:rPr>
  </w:style>
  <w:style w:type="paragraph" w:customStyle="1" w:styleId="ConsTitle">
    <w:name w:val="ConsTitle"/>
    <w:rsid w:val="005E201C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A174F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сноски Знак"/>
    <w:link w:val="a4"/>
    <w:semiHidden/>
    <w:rsid w:val="00A174F4"/>
    <w:rPr>
      <w:snapToGrid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817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17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969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6970"/>
  </w:style>
  <w:style w:type="paragraph" w:styleId="ab">
    <w:name w:val="footer"/>
    <w:basedOn w:val="a"/>
    <w:link w:val="ac"/>
    <w:uiPriority w:val="99"/>
    <w:semiHidden/>
    <w:unhideWhenUsed/>
    <w:rsid w:val="00496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6970"/>
  </w:style>
  <w:style w:type="paragraph" w:styleId="ad">
    <w:name w:val="Body Text"/>
    <w:basedOn w:val="a"/>
    <w:link w:val="ae"/>
    <w:uiPriority w:val="99"/>
    <w:semiHidden/>
    <w:unhideWhenUsed/>
    <w:rsid w:val="00544BA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44BA8"/>
  </w:style>
  <w:style w:type="character" w:styleId="af">
    <w:name w:val="Hyperlink"/>
    <w:uiPriority w:val="99"/>
    <w:semiHidden/>
    <w:unhideWhenUsed/>
    <w:rsid w:val="00AB7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b.smol-r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F57D-F8F1-47F4-9ACC-57770F04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Совет</Company>
  <LinksUpToDate>false</LinksUpToDate>
  <CharactersWithSpaces>7505</CharactersWithSpaces>
  <SharedDoc>false</SharedDoc>
  <HLinks>
    <vt:vector size="6" baseType="variant">
      <vt:variant>
        <vt:i4>4194324</vt:i4>
      </vt:variant>
      <vt:variant>
        <vt:i4>0</vt:i4>
      </vt:variant>
      <vt:variant>
        <vt:i4>0</vt:i4>
      </vt:variant>
      <vt:variant>
        <vt:i4>5</vt:i4>
      </vt:variant>
      <vt:variant>
        <vt:lpwstr>http://stab.smol-ray.ru/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Силаков</dc:creator>
  <cp:lastModifiedBy>Ольга</cp:lastModifiedBy>
  <cp:revision>3</cp:revision>
  <cp:lastPrinted>2018-01-15T09:28:00Z</cp:lastPrinted>
  <dcterms:created xsi:type="dcterms:W3CDTF">2018-10-10T12:26:00Z</dcterms:created>
  <dcterms:modified xsi:type="dcterms:W3CDTF">2018-10-10T12:32:00Z</dcterms:modified>
</cp:coreProperties>
</file>