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A8" w:rsidRDefault="000543E2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7pt;margin-top:-26.7pt;width:97.75pt;height:41.75pt;z-index:251660288;mso-width-relative:margin;mso-height-relative:margin" strokecolor="white [3212]">
            <v:textbox style="mso-next-textbox:#_x0000_s1026">
              <w:txbxContent>
                <w:p w:rsidR="004216C7" w:rsidRDefault="004216C7">
                  <w:r>
                    <w:rPr>
                      <w:noProof/>
                    </w:rPr>
                    <w:drawing>
                      <wp:inline distT="0" distB="0" distL="0" distR="0">
                        <wp:extent cx="1181100" cy="400050"/>
                        <wp:effectExtent l="19050" t="19050" r="19050" b="190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76A8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Default="006B74BF" w:rsidP="006B74B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262A4">
        <w:rPr>
          <w:rFonts w:ascii="Times New Roman" w:eastAsia="Calibri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5676A8" w:rsidRPr="004262A4" w:rsidRDefault="005676A8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6B74BF" w:rsidRPr="006B74BF" w:rsidRDefault="006B74BF" w:rsidP="00C00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BF" w:rsidRDefault="00477069" w:rsidP="00973115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 «</w:t>
      </w:r>
      <w:r w:rsidR="00980465">
        <w:rPr>
          <w:rFonts w:ascii="Times New Roman" w:eastAsia="Calibri" w:hAnsi="Times New Roman"/>
          <w:sz w:val="28"/>
          <w:szCs w:val="28"/>
        </w:rPr>
        <w:t>___</w:t>
      </w:r>
      <w:r w:rsidR="00ED198B">
        <w:rPr>
          <w:rFonts w:ascii="Times New Roman" w:eastAsia="Calibri" w:hAnsi="Times New Roman"/>
          <w:sz w:val="28"/>
          <w:szCs w:val="28"/>
        </w:rPr>
        <w:t xml:space="preserve">» </w:t>
      </w:r>
      <w:r w:rsidR="00980465">
        <w:rPr>
          <w:rFonts w:ascii="Times New Roman" w:eastAsia="Calibri" w:hAnsi="Times New Roman"/>
          <w:sz w:val="28"/>
          <w:szCs w:val="28"/>
        </w:rPr>
        <w:t>________</w:t>
      </w:r>
      <w:r w:rsidR="00ED198B">
        <w:rPr>
          <w:rFonts w:ascii="Times New Roman" w:eastAsia="Calibri" w:hAnsi="Times New Roman"/>
          <w:sz w:val="28"/>
          <w:szCs w:val="28"/>
        </w:rPr>
        <w:t xml:space="preserve"> </w:t>
      </w:r>
      <w:r w:rsidR="006B74BF">
        <w:rPr>
          <w:rFonts w:ascii="Times New Roman" w:eastAsia="Calibri" w:hAnsi="Times New Roman"/>
          <w:sz w:val="28"/>
          <w:szCs w:val="28"/>
        </w:rPr>
        <w:t xml:space="preserve"> </w:t>
      </w:r>
      <w:r w:rsidR="00ED198B">
        <w:rPr>
          <w:rFonts w:ascii="Times New Roman" w:eastAsia="Calibri" w:hAnsi="Times New Roman"/>
          <w:sz w:val="28"/>
          <w:szCs w:val="28"/>
        </w:rPr>
        <w:t>201</w:t>
      </w:r>
      <w:r>
        <w:rPr>
          <w:rFonts w:ascii="Times New Roman" w:eastAsia="Calibri" w:hAnsi="Times New Roman"/>
          <w:sz w:val="28"/>
          <w:szCs w:val="28"/>
        </w:rPr>
        <w:t>7</w:t>
      </w:r>
      <w:r w:rsidR="00ED198B"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</w:t>
      </w:r>
      <w:r w:rsidR="00ED198B">
        <w:rPr>
          <w:rFonts w:ascii="Times New Roman" w:eastAsia="Calibri" w:hAnsi="Times New Roman"/>
          <w:sz w:val="28"/>
          <w:szCs w:val="28"/>
        </w:rPr>
        <w:t xml:space="preserve">    № </w:t>
      </w:r>
      <w:r w:rsidR="00980465">
        <w:rPr>
          <w:rFonts w:ascii="Times New Roman" w:eastAsia="Calibri" w:hAnsi="Times New Roman"/>
          <w:sz w:val="28"/>
          <w:szCs w:val="28"/>
        </w:rPr>
        <w:t>__</w:t>
      </w:r>
    </w:p>
    <w:p w:rsidR="006B74BF" w:rsidRPr="006B74BF" w:rsidRDefault="006B74BF" w:rsidP="00980465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</w:p>
    <w:p w:rsidR="007B238E" w:rsidRPr="00811D72" w:rsidRDefault="00980465" w:rsidP="00384550">
      <w:pPr>
        <w:spacing w:after="0" w:line="240" w:lineRule="auto"/>
        <w:ind w:right="3401"/>
        <w:rPr>
          <w:rFonts w:ascii="Times New Roman" w:hAnsi="Times New Roman"/>
          <w:sz w:val="26"/>
          <w:szCs w:val="26"/>
        </w:rPr>
      </w:pPr>
      <w:proofErr w:type="gramStart"/>
      <w:r w:rsidRPr="00811D72">
        <w:rPr>
          <w:rFonts w:ascii="Times New Roman" w:hAnsi="Times New Roman"/>
          <w:sz w:val="26"/>
          <w:szCs w:val="26"/>
        </w:rPr>
        <w:t>Об утверждении Положения 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занимающим должности, не отнесенные к муниципальным должностям, и осуществляющим техническое обеспечение деятельности Администрации Стабенского сельского поселения Смоленского района Смоленской области.</w:t>
      </w:r>
      <w:proofErr w:type="gramEnd"/>
    </w:p>
    <w:p w:rsidR="006B74BF" w:rsidRPr="00811D72" w:rsidRDefault="006B74BF" w:rsidP="006B74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1D72" w:rsidRDefault="00384550" w:rsidP="00CA07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A073A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CA073A">
        <w:rPr>
          <w:rFonts w:ascii="Times New Roman" w:hAnsi="Times New Roman"/>
          <w:sz w:val="26"/>
          <w:szCs w:val="26"/>
        </w:rPr>
        <w:t>В соответствии с постановлением Администрации муниципального образования "Смоленский район" Смоленской области от 24.11.2005 N 1073 "Об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самоуправления"</w:t>
      </w:r>
      <w:r w:rsidR="005600E4" w:rsidRPr="00CA073A">
        <w:rPr>
          <w:rFonts w:ascii="Times New Roman" w:hAnsi="Times New Roman"/>
          <w:sz w:val="26"/>
          <w:szCs w:val="26"/>
        </w:rPr>
        <w:t>, постановлением Администрации Стабенского сельского поселения Смоленского района Смоленской области от _________ № ____ «Об утверждении положения об оплате труда работников, не замещающих муниципальные должности муниципальной службы и исполняющих</w:t>
      </w:r>
      <w:proofErr w:type="gramEnd"/>
      <w:r w:rsidR="005600E4" w:rsidRPr="00CA073A">
        <w:rPr>
          <w:rFonts w:ascii="Times New Roman" w:hAnsi="Times New Roman"/>
          <w:sz w:val="26"/>
          <w:szCs w:val="26"/>
        </w:rPr>
        <w:t xml:space="preserve"> обязанности по техническому обеспечению деятельности Администрации Стабенского сельского поселения Смоленского района Смоленской области»</w:t>
      </w:r>
    </w:p>
    <w:p w:rsidR="006B74BF" w:rsidRDefault="006B74BF" w:rsidP="00384550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10176">
        <w:rPr>
          <w:rFonts w:ascii="Times New Roman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  <w:r w:rsidR="00384550">
        <w:rPr>
          <w:rFonts w:ascii="Times New Roman" w:hAnsi="Times New Roman"/>
          <w:sz w:val="28"/>
          <w:szCs w:val="28"/>
        </w:rPr>
        <w:t xml:space="preserve"> </w:t>
      </w:r>
      <w:r w:rsidRPr="00710176">
        <w:rPr>
          <w:rFonts w:ascii="Times New Roman" w:hAnsi="Times New Roman"/>
          <w:sz w:val="28"/>
          <w:szCs w:val="28"/>
        </w:rPr>
        <w:t>ПОСТАНОВЛЯЕТ:</w:t>
      </w:r>
    </w:p>
    <w:p w:rsidR="00CA073A" w:rsidRDefault="00384550" w:rsidP="00CA073A">
      <w:pPr>
        <w:shd w:val="clear" w:color="auto" w:fill="FFFFFF"/>
        <w:spacing w:after="105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CA073A">
        <w:rPr>
          <w:rFonts w:ascii="Times New Roman" w:hAnsi="Times New Roman"/>
          <w:sz w:val="26"/>
          <w:szCs w:val="26"/>
        </w:rPr>
        <w:t>Утвердить прилагаемое Положение 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занимающим должности, не отнесенные к муниципальным должностям, и осуществляющим техническое обеспечение деятельности Администрации Стабенского сельского поселения Смоленского района Смоленской области.</w:t>
      </w:r>
      <w:proofErr w:type="gramEnd"/>
    </w:p>
    <w:p w:rsidR="00CA073A" w:rsidRPr="00CA073A" w:rsidRDefault="00CA073A" w:rsidP="00CA073A">
      <w:pPr>
        <w:shd w:val="clear" w:color="auto" w:fill="FFFFFF"/>
        <w:spacing w:after="105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A073A" w:rsidRPr="006B74BF" w:rsidRDefault="00CA073A" w:rsidP="00CA0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A073A" w:rsidRPr="006B74BF" w:rsidRDefault="00CA073A" w:rsidP="00CA0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Стабенское  </w:t>
      </w:r>
      <w:r w:rsidRPr="006B74BF">
        <w:rPr>
          <w:rFonts w:ascii="Times New Roman" w:hAnsi="Times New Roman"/>
          <w:sz w:val="28"/>
          <w:szCs w:val="28"/>
        </w:rPr>
        <w:t>сельское поселение</w:t>
      </w:r>
    </w:p>
    <w:p w:rsidR="00CA073A" w:rsidRDefault="00CA073A" w:rsidP="00CA073A">
      <w:pPr>
        <w:spacing w:after="0" w:line="240" w:lineRule="auto"/>
        <w:rPr>
          <w:rFonts w:ascii="Times New Roman" w:hAnsi="Times New Roman"/>
          <w:sz w:val="28"/>
          <w:szCs w:val="28"/>
        </w:rPr>
        <w:sectPr w:rsidR="00CA073A" w:rsidSect="002B1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74BF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А.А.Жеребнюк </w:t>
      </w:r>
    </w:p>
    <w:p w:rsidR="00CA073A" w:rsidRDefault="00384550" w:rsidP="00CA073A">
      <w:pPr>
        <w:shd w:val="clear" w:color="auto" w:fill="FFFFFF"/>
        <w:spacing w:after="0" w:line="240" w:lineRule="auto"/>
        <w:ind w:left="2401" w:firstLine="5387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93C4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A073A">
        <w:rPr>
          <w:rFonts w:ascii="Times New Roman" w:hAnsi="Times New Roman"/>
          <w:sz w:val="24"/>
          <w:szCs w:val="24"/>
        </w:rPr>
        <w:t xml:space="preserve"> </w:t>
      </w:r>
    </w:p>
    <w:p w:rsidR="00CA073A" w:rsidRDefault="00384550" w:rsidP="00CA073A">
      <w:pPr>
        <w:shd w:val="clear" w:color="auto" w:fill="FFFFFF"/>
        <w:spacing w:after="0" w:line="240" w:lineRule="auto"/>
        <w:ind w:firstLine="5387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3C41">
        <w:rPr>
          <w:rFonts w:ascii="Times New Roman" w:hAnsi="Times New Roman"/>
          <w:sz w:val="24"/>
          <w:szCs w:val="24"/>
        </w:rPr>
        <w:t>к постановлению</w:t>
      </w:r>
      <w:r w:rsidR="00CA073A">
        <w:rPr>
          <w:rFonts w:ascii="Times New Roman" w:hAnsi="Times New Roman"/>
          <w:sz w:val="24"/>
          <w:szCs w:val="24"/>
        </w:rPr>
        <w:t xml:space="preserve"> </w:t>
      </w:r>
      <w:r w:rsidRPr="00293C41">
        <w:rPr>
          <w:rFonts w:ascii="Times New Roman" w:hAnsi="Times New Roman"/>
          <w:sz w:val="24"/>
          <w:szCs w:val="24"/>
        </w:rPr>
        <w:t>Администрации Стабенского</w:t>
      </w:r>
      <w:r w:rsidR="00CA073A">
        <w:rPr>
          <w:rFonts w:ascii="Times New Roman" w:hAnsi="Times New Roman"/>
          <w:sz w:val="24"/>
          <w:szCs w:val="24"/>
        </w:rPr>
        <w:t xml:space="preserve"> </w:t>
      </w:r>
      <w:r w:rsidRPr="00293C41">
        <w:rPr>
          <w:rFonts w:ascii="Times New Roman" w:hAnsi="Times New Roman"/>
          <w:sz w:val="24"/>
          <w:szCs w:val="24"/>
        </w:rPr>
        <w:t>сельского по</w:t>
      </w:r>
      <w:r w:rsidR="00E228A5" w:rsidRPr="00293C41">
        <w:rPr>
          <w:rFonts w:ascii="Times New Roman" w:hAnsi="Times New Roman"/>
          <w:sz w:val="24"/>
          <w:szCs w:val="24"/>
        </w:rPr>
        <w:t>селения</w:t>
      </w:r>
      <w:r w:rsidR="00CA073A">
        <w:rPr>
          <w:rFonts w:ascii="Times New Roman" w:hAnsi="Times New Roman"/>
          <w:sz w:val="24"/>
          <w:szCs w:val="24"/>
        </w:rPr>
        <w:t xml:space="preserve"> </w:t>
      </w:r>
    </w:p>
    <w:p w:rsidR="00384550" w:rsidRPr="00293C41" w:rsidRDefault="00E228A5" w:rsidP="00CA073A">
      <w:pPr>
        <w:shd w:val="clear" w:color="auto" w:fill="FFFFFF"/>
        <w:spacing w:after="0" w:line="240" w:lineRule="auto"/>
        <w:ind w:firstLine="5387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3C41">
        <w:rPr>
          <w:rFonts w:ascii="Times New Roman" w:hAnsi="Times New Roman"/>
          <w:sz w:val="24"/>
          <w:szCs w:val="24"/>
        </w:rPr>
        <w:t>Смоленского района</w:t>
      </w:r>
      <w:r w:rsidR="00CA073A">
        <w:rPr>
          <w:rFonts w:ascii="Times New Roman" w:hAnsi="Times New Roman"/>
          <w:sz w:val="24"/>
          <w:szCs w:val="24"/>
        </w:rPr>
        <w:t xml:space="preserve"> </w:t>
      </w:r>
      <w:r w:rsidR="00384550" w:rsidRPr="00293C41">
        <w:rPr>
          <w:rFonts w:ascii="Times New Roman" w:hAnsi="Times New Roman"/>
          <w:sz w:val="24"/>
          <w:szCs w:val="24"/>
        </w:rPr>
        <w:t xml:space="preserve">Смоленской области от </w:t>
      </w:r>
      <w:r w:rsidRPr="00293C41">
        <w:rPr>
          <w:rFonts w:ascii="Times New Roman" w:hAnsi="Times New Roman"/>
          <w:sz w:val="24"/>
          <w:szCs w:val="24"/>
        </w:rPr>
        <w:t>_______</w:t>
      </w:r>
      <w:r w:rsidR="00384550" w:rsidRPr="00293C41">
        <w:rPr>
          <w:rFonts w:ascii="Times New Roman" w:hAnsi="Times New Roman"/>
          <w:sz w:val="24"/>
          <w:szCs w:val="24"/>
        </w:rPr>
        <w:t xml:space="preserve"> N </w:t>
      </w:r>
      <w:r w:rsidRPr="00293C41">
        <w:rPr>
          <w:rFonts w:ascii="Times New Roman" w:hAnsi="Times New Roman"/>
          <w:sz w:val="24"/>
          <w:szCs w:val="24"/>
        </w:rPr>
        <w:t>__</w:t>
      </w:r>
    </w:p>
    <w:p w:rsidR="00384550" w:rsidRPr="00384550" w:rsidRDefault="00384550" w:rsidP="00293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br/>
      </w:r>
    </w:p>
    <w:p w:rsidR="00384550" w:rsidRPr="00384550" w:rsidRDefault="00384550" w:rsidP="00E228A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8455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84550" w:rsidRPr="00384550" w:rsidRDefault="00384550" w:rsidP="0038455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84550">
        <w:rPr>
          <w:rFonts w:ascii="Times New Roman" w:hAnsi="Times New Roman"/>
          <w:b/>
          <w:bCs/>
          <w:sz w:val="28"/>
          <w:szCs w:val="28"/>
        </w:rPr>
        <w:t xml:space="preserve">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ЗАНИМАЮЩИМ ДОЛЖНОСТИ, НЕ ОТНЕСЕННЫЕ К МУНИЦИПАЛЬНЫМ ДОЛЖНОСТЯМ, И ОСУЩЕСТВЛЯЮЩИМ ТЕХНИЧЕСКОЕ ОБЕСПЕЧЕНИЕ ДЕЯТЕЛЬНОСТИ АДМИНИСТРАЦИИ </w:t>
      </w:r>
      <w:r w:rsidR="00E228A5">
        <w:rPr>
          <w:rFonts w:ascii="Times New Roman" w:hAnsi="Times New Roman"/>
          <w:b/>
          <w:bCs/>
          <w:sz w:val="28"/>
          <w:szCs w:val="28"/>
        </w:rPr>
        <w:t xml:space="preserve">СТАБЕНСКОГО СЕЛЬСКОГО ПОСЕЛЕНИЯ СМОЛЕНСКОГО РАЙОНА </w:t>
      </w:r>
      <w:r w:rsidRPr="00384550">
        <w:rPr>
          <w:rFonts w:ascii="Times New Roman" w:hAnsi="Times New Roman"/>
          <w:b/>
          <w:bCs/>
          <w:sz w:val="28"/>
          <w:szCs w:val="28"/>
        </w:rPr>
        <w:t>СМОЛЕНСКОЙ ОБЛАСТИ</w:t>
      </w:r>
      <w:proofErr w:type="gramEnd"/>
    </w:p>
    <w:p w:rsidR="00384550" w:rsidRPr="00384550" w:rsidRDefault="00384550" w:rsidP="00384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384550">
        <w:rPr>
          <w:rFonts w:ascii="Times New Roman" w:hAnsi="Times New Roman"/>
          <w:sz w:val="28"/>
          <w:szCs w:val="28"/>
        </w:rPr>
        <w:t>Настоящее Положение разработано на основании постановлени</w:t>
      </w:r>
      <w:r w:rsidR="00CA073A">
        <w:rPr>
          <w:rFonts w:ascii="Times New Roman" w:hAnsi="Times New Roman"/>
          <w:sz w:val="28"/>
          <w:szCs w:val="28"/>
        </w:rPr>
        <w:t xml:space="preserve">я </w:t>
      </w:r>
      <w:r w:rsidRPr="00384550">
        <w:rPr>
          <w:rFonts w:ascii="Times New Roman" w:hAnsi="Times New Roman"/>
          <w:sz w:val="28"/>
          <w:szCs w:val="28"/>
        </w:rPr>
        <w:t>Администрации муниципального образования "Смоленский район" Смоленской области от 24.11.2005 N 1073 "Об оплате труда работников, не замещающих муниципальные должности муниципальной службы и исполняющих обязанности по техническому обеспечению деятельности о</w:t>
      </w:r>
      <w:r w:rsidR="00CA073A">
        <w:rPr>
          <w:rFonts w:ascii="Times New Roman" w:hAnsi="Times New Roman"/>
          <w:sz w:val="28"/>
          <w:szCs w:val="28"/>
        </w:rPr>
        <w:t>рганов местного самоуправления", постановления</w:t>
      </w:r>
      <w:r w:rsidR="00CA073A" w:rsidRPr="00384550">
        <w:rPr>
          <w:rFonts w:ascii="Times New Roman" w:hAnsi="Times New Roman"/>
          <w:sz w:val="28"/>
          <w:szCs w:val="28"/>
        </w:rPr>
        <w:t xml:space="preserve"> Администрации</w:t>
      </w:r>
      <w:r w:rsidR="00CA073A">
        <w:rPr>
          <w:rFonts w:ascii="Times New Roman" w:hAnsi="Times New Roman"/>
          <w:sz w:val="28"/>
          <w:szCs w:val="28"/>
        </w:rPr>
        <w:t xml:space="preserve"> Стабенского сельского поселения Смоленского района Смоленской области от _________ № ____</w:t>
      </w:r>
      <w:r w:rsidR="00CA073A" w:rsidRPr="005600E4">
        <w:rPr>
          <w:rFonts w:ascii="Times New Roman" w:hAnsi="Times New Roman"/>
          <w:sz w:val="28"/>
          <w:szCs w:val="28"/>
        </w:rPr>
        <w:t xml:space="preserve"> </w:t>
      </w:r>
      <w:r w:rsidR="00CA073A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работников, не замещающих муниципальные должности муниципальной службы</w:t>
      </w:r>
      <w:proofErr w:type="gramEnd"/>
      <w:r w:rsidR="00CA073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A073A">
        <w:rPr>
          <w:rFonts w:ascii="Times New Roman" w:hAnsi="Times New Roman"/>
          <w:sz w:val="28"/>
          <w:szCs w:val="28"/>
        </w:rPr>
        <w:t>исполняющих</w:t>
      </w:r>
      <w:proofErr w:type="gramEnd"/>
      <w:r w:rsidR="00CA073A">
        <w:rPr>
          <w:rFonts w:ascii="Times New Roman" w:hAnsi="Times New Roman"/>
          <w:sz w:val="28"/>
          <w:szCs w:val="28"/>
        </w:rPr>
        <w:t xml:space="preserve"> обязанности по техническому обеспечению деятельности Администрации Стабенского сельского поселения Смоленского района Смоленской области»</w:t>
      </w:r>
    </w:p>
    <w:p w:rsidR="00384550" w:rsidRPr="00384550" w:rsidRDefault="00384550" w:rsidP="00384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50" w:rsidRPr="00384550" w:rsidRDefault="00384550" w:rsidP="00384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I. ПОКАЗАТЕЛИ, УСЛОВИЯ И РАЗМЕРЫ ПРЕМИРОВАНИЯ</w:t>
      </w:r>
    </w:p>
    <w:p w:rsidR="00384550" w:rsidRPr="00384550" w:rsidRDefault="00384550" w:rsidP="00384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 xml:space="preserve">1. Работники, замещающие должности, не отнесенные к муниципальным должностям, и осуществляющие техническое обеспечение деятельности органов местного самоуправления (далее - технические служащие), премируются </w:t>
      </w:r>
      <w:proofErr w:type="gramStart"/>
      <w:r w:rsidRPr="00384550">
        <w:rPr>
          <w:rFonts w:ascii="Times New Roman" w:hAnsi="Times New Roman"/>
          <w:sz w:val="28"/>
          <w:szCs w:val="28"/>
        </w:rPr>
        <w:t>за</w:t>
      </w:r>
      <w:proofErr w:type="gramEnd"/>
      <w:r w:rsidRPr="00384550">
        <w:rPr>
          <w:rFonts w:ascii="Times New Roman" w:hAnsi="Times New Roman"/>
          <w:sz w:val="28"/>
          <w:szCs w:val="28"/>
        </w:rPr>
        <w:t>: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- исполнение приказов, распоряжений и указаний Главы муниципального образования</w:t>
      </w:r>
      <w:r w:rsidR="00E228A5">
        <w:rPr>
          <w:rFonts w:ascii="Times New Roman" w:hAnsi="Times New Roman"/>
          <w:sz w:val="28"/>
          <w:szCs w:val="28"/>
        </w:rPr>
        <w:t>;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 xml:space="preserve">- соблюдение норм служебной этики и правил внутреннего трудового распорядка, установленных в органах местного самоуправления, </w:t>
      </w:r>
      <w:proofErr w:type="spellStart"/>
      <w:r w:rsidRPr="00384550">
        <w:rPr>
          <w:rFonts w:ascii="Times New Roman" w:hAnsi="Times New Roman"/>
          <w:sz w:val="28"/>
          <w:szCs w:val="28"/>
        </w:rPr>
        <w:lastRenderedPageBreak/>
        <w:t>несовершение</w:t>
      </w:r>
      <w:proofErr w:type="spellEnd"/>
      <w:r w:rsidRPr="00384550">
        <w:rPr>
          <w:rFonts w:ascii="Times New Roman" w:hAnsi="Times New Roman"/>
          <w:sz w:val="28"/>
          <w:szCs w:val="28"/>
        </w:rPr>
        <w:t xml:space="preserve"> действий, затрудняющих работу органов местного самоуправления;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- своевременное и качественное выполнение должностных обязанностей.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2. Выплачивать техническим служащим: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от должностного оклада;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- премию по результатам работы (размер премии максимальным размером не ограничивается);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- единовременную выплату при предоставлении ежегодного оплачиваемого отпуска в размере двух должностных окладов.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Техническим служащим могут производиться другие выплаты, предусмотренные соответствующими законами и иными нормативными правовыми актами.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3. Премирование технических служащих производится ежемесячно за фактически отработанное время.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При невыполнении показателей премирования технический служащий может быть лишен премии полностью или частично.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Конкретные размеры премий определяются в соответствии с личным вкладом технического служащего в общие результаты и максимальными размерами не ограничиваются.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Премирование технических служащих осуществляется по решению Главы муниципального образования и оформляется распоряжением Главы муниципального образования.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4. Работникам может быть выплачена премия по итогам работы за год. Выплата премии по итогам работы за год производится за счет средств экономии по статье "Заработная плата".</w:t>
      </w:r>
    </w:p>
    <w:p w:rsidR="00384550" w:rsidRPr="00384550" w:rsidRDefault="00384550" w:rsidP="00384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50" w:rsidRPr="00384550" w:rsidRDefault="00384550" w:rsidP="00384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II. ЕДИНОВРЕМЕННАЯ ВЫПЛАТА</w:t>
      </w:r>
    </w:p>
    <w:p w:rsidR="00384550" w:rsidRPr="00384550" w:rsidRDefault="00384550" w:rsidP="00384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1. Единовременная выплата при предоставлении ежегодного оплачиваемого отпуска (далее - единовременная выплата) устанавливается техническим служащим в размере двух должностных окладов.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 xml:space="preserve">2. Основанием для предоставления единовременной выплаты является заявление технического служащего на имя Главы муниципального образования </w:t>
      </w:r>
      <w:r w:rsidR="00F91E99">
        <w:rPr>
          <w:rFonts w:ascii="Times New Roman" w:hAnsi="Times New Roman"/>
          <w:sz w:val="28"/>
          <w:szCs w:val="28"/>
        </w:rPr>
        <w:t>Стабенского сельского поселения Смоленского района</w:t>
      </w:r>
      <w:r w:rsidRPr="00384550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 xml:space="preserve">Предоставление единовременной выплаты техническим служащим Администрации </w:t>
      </w:r>
      <w:r w:rsidR="00F91E99">
        <w:rPr>
          <w:rFonts w:ascii="Times New Roman" w:hAnsi="Times New Roman"/>
          <w:sz w:val="28"/>
          <w:szCs w:val="28"/>
        </w:rPr>
        <w:t>Стабенского сельского поселения Смоленского района</w:t>
      </w:r>
      <w:r w:rsidRPr="00384550">
        <w:rPr>
          <w:rFonts w:ascii="Times New Roman" w:hAnsi="Times New Roman"/>
          <w:sz w:val="28"/>
          <w:szCs w:val="28"/>
        </w:rPr>
        <w:t xml:space="preserve"> Смоленской области производится по решению Главы муниципального </w:t>
      </w:r>
      <w:r w:rsidRPr="00384550">
        <w:rPr>
          <w:rFonts w:ascii="Times New Roman" w:hAnsi="Times New Roman"/>
          <w:sz w:val="28"/>
          <w:szCs w:val="28"/>
        </w:rPr>
        <w:lastRenderedPageBreak/>
        <w:t>образования и оформляется распоряжением Главы муниципального образования.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Техническим служащим, уволенным в связи с переводом на другую работу или по собственному желанию и проработавшим неполный год, единовременная выплата предоставляется пропорционально отработанному времени.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 xml:space="preserve">При получении единовременной выплаты на момент увольнения в полном объеме производится удержание </w:t>
      </w:r>
      <w:proofErr w:type="spellStart"/>
      <w:r w:rsidRPr="00384550">
        <w:rPr>
          <w:rFonts w:ascii="Times New Roman" w:hAnsi="Times New Roman"/>
          <w:sz w:val="28"/>
          <w:szCs w:val="28"/>
        </w:rPr>
        <w:t>переполученной</w:t>
      </w:r>
      <w:proofErr w:type="spellEnd"/>
      <w:r w:rsidRPr="00384550">
        <w:rPr>
          <w:rFonts w:ascii="Times New Roman" w:hAnsi="Times New Roman"/>
          <w:sz w:val="28"/>
          <w:szCs w:val="28"/>
        </w:rPr>
        <w:t xml:space="preserve"> единовременной выплаты.</w:t>
      </w:r>
    </w:p>
    <w:p w:rsidR="00384550" w:rsidRPr="00384550" w:rsidRDefault="00384550" w:rsidP="00384550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4550">
        <w:rPr>
          <w:rFonts w:ascii="Times New Roman" w:hAnsi="Times New Roman"/>
          <w:sz w:val="28"/>
          <w:szCs w:val="28"/>
        </w:rPr>
        <w:t>3. Техническим служащим, уволенным по инициативе работодателя по основаниям, указанным в статье 81 Трудового кодекса РФ, за исключением оснований, предусмотренных пунктами 1, 2 настоящей статьи Трудового кодекса РФ, единовременная выплата не предоставляется.</w:t>
      </w:r>
    </w:p>
    <w:p w:rsidR="00811D72" w:rsidRPr="00811D72" w:rsidRDefault="00811D72" w:rsidP="00384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11D72" w:rsidRPr="00811D72" w:rsidSect="002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BF"/>
    <w:rsid w:val="00046FB9"/>
    <w:rsid w:val="000506B4"/>
    <w:rsid w:val="000543E2"/>
    <w:rsid w:val="000A73B4"/>
    <w:rsid w:val="00161B56"/>
    <w:rsid w:val="0019139A"/>
    <w:rsid w:val="00293C41"/>
    <w:rsid w:val="002B1FDF"/>
    <w:rsid w:val="002B492D"/>
    <w:rsid w:val="00333A7C"/>
    <w:rsid w:val="00347F54"/>
    <w:rsid w:val="00384550"/>
    <w:rsid w:val="003E12DE"/>
    <w:rsid w:val="00414AD3"/>
    <w:rsid w:val="004216C7"/>
    <w:rsid w:val="00477069"/>
    <w:rsid w:val="00492F9B"/>
    <w:rsid w:val="00542F52"/>
    <w:rsid w:val="005600E4"/>
    <w:rsid w:val="005676A8"/>
    <w:rsid w:val="00683844"/>
    <w:rsid w:val="006B74BF"/>
    <w:rsid w:val="006E52D3"/>
    <w:rsid w:val="007B238E"/>
    <w:rsid w:val="007F1C8E"/>
    <w:rsid w:val="00806320"/>
    <w:rsid w:val="00811D72"/>
    <w:rsid w:val="00973115"/>
    <w:rsid w:val="00980465"/>
    <w:rsid w:val="00A317B8"/>
    <w:rsid w:val="00AD71CF"/>
    <w:rsid w:val="00C00E96"/>
    <w:rsid w:val="00CA073A"/>
    <w:rsid w:val="00D17931"/>
    <w:rsid w:val="00D55A49"/>
    <w:rsid w:val="00DC4E28"/>
    <w:rsid w:val="00E228A5"/>
    <w:rsid w:val="00E36500"/>
    <w:rsid w:val="00EB342F"/>
    <w:rsid w:val="00ED198B"/>
    <w:rsid w:val="00F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11D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D72"/>
    <w:rPr>
      <w:rFonts w:ascii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7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9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4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0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8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3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3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2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6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7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6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7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8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0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6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0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6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6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4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5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4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0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70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19FA-B4D1-4D2C-B399-69ACFFA3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2017-09-07T06:52:00Z</cp:lastPrinted>
  <dcterms:created xsi:type="dcterms:W3CDTF">2017-08-21T13:26:00Z</dcterms:created>
  <dcterms:modified xsi:type="dcterms:W3CDTF">2017-09-07T07:00:00Z</dcterms:modified>
</cp:coreProperties>
</file>