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7B" w:rsidRPr="007C6DD8" w:rsidRDefault="00EA597B" w:rsidP="00EA5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-93345</wp:posOffset>
            </wp:positionV>
            <wp:extent cx="701040" cy="800100"/>
            <wp:effectExtent l="19050" t="0" r="3810" b="0"/>
            <wp:wrapTight wrapText="bothSides">
              <wp:wrapPolygon edited="0">
                <wp:start x="8804" y="0"/>
                <wp:lineTo x="5870" y="1543"/>
                <wp:lineTo x="1174" y="6686"/>
                <wp:lineTo x="-587" y="16457"/>
                <wp:lineTo x="587" y="21086"/>
                <wp:lineTo x="1761" y="21086"/>
                <wp:lineTo x="19370" y="21086"/>
                <wp:lineTo x="20543" y="21086"/>
                <wp:lineTo x="21717" y="19029"/>
                <wp:lineTo x="21717" y="16457"/>
                <wp:lineTo x="21130" y="7200"/>
                <wp:lineTo x="15261" y="1029"/>
                <wp:lineTo x="12326" y="0"/>
                <wp:lineTo x="8804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597B" w:rsidRPr="007C6DD8" w:rsidRDefault="00EA597B" w:rsidP="00EA5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97B" w:rsidRPr="007C6DD8" w:rsidRDefault="00EA597B" w:rsidP="00EA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97B" w:rsidRDefault="00EA597B" w:rsidP="00EA597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97B" w:rsidRDefault="00EA597B" w:rsidP="00EA597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97B" w:rsidRPr="003D176E" w:rsidRDefault="00EA597B" w:rsidP="00EA597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6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СТАБЕНСКОГО СЕЛЬСКОГО ПОСЕЛЕНИЯ </w:t>
      </w:r>
    </w:p>
    <w:p w:rsidR="00EA597B" w:rsidRPr="003D176E" w:rsidRDefault="00EA597B" w:rsidP="00EA5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6E">
        <w:rPr>
          <w:rFonts w:ascii="Times New Roman" w:eastAsia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EA597B" w:rsidRPr="003D176E" w:rsidRDefault="00EA597B" w:rsidP="00EA59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97B" w:rsidRPr="003D176E" w:rsidRDefault="00EA597B" w:rsidP="00EA5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176E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423AAE" w:rsidRP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AAE" w:rsidRP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1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A313A" w:rsidRPr="007A313A">
        <w:rPr>
          <w:rFonts w:ascii="Times New Roman" w:eastAsia="Times New Roman" w:hAnsi="Times New Roman" w:cs="Times New Roman"/>
          <w:sz w:val="28"/>
          <w:szCs w:val="28"/>
        </w:rPr>
        <w:t>26 сентября 2018</w:t>
      </w:r>
      <w:r w:rsidRPr="007A313A">
        <w:rPr>
          <w:rFonts w:ascii="Times New Roman" w:eastAsia="Times New Roman" w:hAnsi="Times New Roman" w:cs="Times New Roman"/>
          <w:sz w:val="28"/>
          <w:szCs w:val="28"/>
        </w:rPr>
        <w:t xml:space="preserve"> г.          </w:t>
      </w:r>
      <w:r w:rsidR="007A313A" w:rsidRPr="007A31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A313A">
        <w:rPr>
          <w:rFonts w:ascii="Times New Roman" w:eastAsia="Times New Roman" w:hAnsi="Times New Roman" w:cs="Times New Roman"/>
          <w:sz w:val="28"/>
          <w:szCs w:val="28"/>
        </w:rPr>
        <w:t xml:space="preserve">     №   </w:t>
      </w:r>
      <w:r w:rsidR="007A313A" w:rsidRPr="007A313A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7A313A">
        <w:rPr>
          <w:rFonts w:ascii="Times New Roman" w:eastAsia="Times New Roman" w:hAnsi="Times New Roman" w:cs="Times New Roman"/>
          <w:sz w:val="28"/>
          <w:szCs w:val="28"/>
        </w:rPr>
        <w:t>/1</w:t>
      </w:r>
    </w:p>
    <w:p w:rsidR="00AF2102" w:rsidRDefault="00AF2102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AAE" w:rsidRP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Pr="00423AAE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gramEnd"/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 за принятие</w:t>
      </w:r>
    </w:p>
    <w:p w:rsidR="00423AAE" w:rsidRP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AE">
        <w:rPr>
          <w:rFonts w:ascii="Times New Roman" w:eastAsia="Times New Roman" w:hAnsi="Times New Roman" w:cs="Times New Roman"/>
          <w:sz w:val="28"/>
          <w:szCs w:val="28"/>
        </w:rPr>
        <w:t>и рассмотрение обращений потребителей</w:t>
      </w:r>
    </w:p>
    <w:p w:rsidR="00423AAE" w:rsidRP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AE">
        <w:rPr>
          <w:rFonts w:ascii="Times New Roman" w:eastAsia="Times New Roman" w:hAnsi="Times New Roman" w:cs="Times New Roman"/>
          <w:sz w:val="28"/>
          <w:szCs w:val="28"/>
        </w:rPr>
        <w:t>по вопросам надежности теплоснабжения</w:t>
      </w:r>
    </w:p>
    <w:p w:rsidR="00423AAE" w:rsidRP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AAE" w:rsidRP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AE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Постановлением Правительства РФ от 08.08.2012 г. № 808 «Об организации теплоснабжения в Российской Федерации и о внесении изменений в некоторые акты Правительства утверждены «Правила организации теплоснабжения в Российской Федерации», </w:t>
      </w:r>
      <w:proofErr w:type="gramStart"/>
      <w:r w:rsidRPr="00423AAE">
        <w:rPr>
          <w:rFonts w:ascii="Times New Roman" w:eastAsia="Times New Roman" w:hAnsi="Times New Roman" w:cs="Times New Roman"/>
          <w:sz w:val="28"/>
          <w:szCs w:val="28"/>
        </w:rPr>
        <w:t>согласно  пункта</w:t>
      </w:r>
      <w:proofErr w:type="gramEnd"/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 125 Правил</w:t>
      </w:r>
    </w:p>
    <w:p w:rsidR="00423AAE" w:rsidRP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102" w:rsidRDefault="00AF2102" w:rsidP="00423AA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распоряжение №18/1 от 05.05.2016г. «О назначении ответственного за принятие и рассмотрение обращений потребителей по вопросам надежности теплоснабжения».</w:t>
      </w:r>
    </w:p>
    <w:p w:rsidR="007A313A" w:rsidRDefault="00423AAE" w:rsidP="00423AA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102">
        <w:rPr>
          <w:rFonts w:ascii="Times New Roman" w:eastAsia="Times New Roman" w:hAnsi="Times New Roman" w:cs="Times New Roman"/>
          <w:sz w:val="28"/>
          <w:szCs w:val="28"/>
        </w:rPr>
        <w:t xml:space="preserve">Назначить ответственного за принятие и рассмотрение обращений потребителей по вопросам надежности теплоснабжения в Администрации Стабенского сельского поселения Смоленского района Смоленской области </w:t>
      </w:r>
      <w:r w:rsidR="00AF2102">
        <w:rPr>
          <w:rFonts w:ascii="Times New Roman" w:eastAsia="Times New Roman" w:hAnsi="Times New Roman" w:cs="Times New Roman"/>
          <w:sz w:val="28"/>
          <w:szCs w:val="28"/>
        </w:rPr>
        <w:t xml:space="preserve">Главу муниципального образования </w:t>
      </w:r>
      <w:r w:rsidR="007A3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13A">
        <w:rPr>
          <w:rFonts w:ascii="Times New Roman" w:eastAsia="Times New Roman" w:hAnsi="Times New Roman" w:cs="Times New Roman"/>
          <w:sz w:val="28"/>
          <w:szCs w:val="28"/>
        </w:rPr>
        <w:t>Стабенского</w:t>
      </w:r>
      <w:proofErr w:type="spellEnd"/>
      <w:r w:rsidR="007A313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Смоленского района Смоленской области  </w:t>
      </w:r>
      <w:proofErr w:type="spellStart"/>
      <w:r w:rsidR="007A313A">
        <w:rPr>
          <w:rFonts w:ascii="Times New Roman" w:eastAsia="Times New Roman" w:hAnsi="Times New Roman" w:cs="Times New Roman"/>
          <w:sz w:val="28"/>
          <w:szCs w:val="28"/>
        </w:rPr>
        <w:t>Чекрыжова</w:t>
      </w:r>
      <w:proofErr w:type="spellEnd"/>
      <w:r w:rsidR="007A313A"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</w:p>
    <w:p w:rsidR="00423AAE" w:rsidRPr="00AF2102" w:rsidRDefault="007A313A" w:rsidP="00423AA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23AAE" w:rsidRPr="00AF2102">
        <w:rPr>
          <w:rFonts w:ascii="Times New Roman" w:eastAsia="Times New Roman" w:hAnsi="Times New Roman" w:cs="Times New Roman"/>
          <w:sz w:val="28"/>
          <w:szCs w:val="28"/>
        </w:rPr>
        <w:t xml:space="preserve">азработать Порядок рассмотрения обращений потребителей по вопросам надежности теплоснабжения. </w:t>
      </w:r>
    </w:p>
    <w:p w:rsidR="00423AAE" w:rsidRPr="00423AAE" w:rsidRDefault="00423AAE" w:rsidP="00423AA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10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ля информирования потребителей о порядке подачи обращений и перечне необходимых документов информацию разместить на официальном сайте </w:t>
      </w:r>
      <w:r w:rsidR="00917384">
        <w:rPr>
          <w:rFonts w:ascii="Times New Roman" w:eastAsia="Times New Roman" w:hAnsi="Times New Roman" w:cs="Times New Roman"/>
          <w:sz w:val="28"/>
          <w:szCs w:val="28"/>
        </w:rPr>
        <w:t xml:space="preserve">Стабенского </w:t>
      </w:r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Смоленского района Смоленской области </w:t>
      </w:r>
      <w:hyperlink r:id="rId7" w:history="1">
        <w:r w:rsidR="00917384" w:rsidRPr="0091738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http://stab.smol-ray.ru</w:t>
        </w:r>
      </w:hyperlink>
      <w:r w:rsidR="009173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AAE" w:rsidRPr="00423AAE" w:rsidRDefault="00423AAE" w:rsidP="00423AA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3AA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23AAE" w:rsidRPr="007A313A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23AAE" w:rsidRDefault="00423AAE" w:rsidP="00423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423AAE" w:rsidRPr="00917384" w:rsidRDefault="00423AAE" w:rsidP="009173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 w:rsidR="007A313A">
        <w:rPr>
          <w:rFonts w:ascii="Times New Roman" w:hAnsi="Times New Roman" w:cs="Times New Roman"/>
          <w:b/>
          <w:sz w:val="28"/>
          <w:szCs w:val="28"/>
        </w:rPr>
        <w:t>Д.С.Чекрыжов</w:t>
      </w:r>
      <w:proofErr w:type="spellEnd"/>
    </w:p>
    <w:p w:rsidR="007A313A" w:rsidRDefault="007A313A" w:rsidP="00271EF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0D1" w:rsidRDefault="005C30D1" w:rsidP="00271EF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AAE" w:rsidRPr="00423AAE" w:rsidRDefault="00423AAE" w:rsidP="00271EF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AA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423AAE" w:rsidRPr="00423AAE" w:rsidRDefault="00E8178B" w:rsidP="00271E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РАССМОТРЕНИЯ АДМИНИСТРАЦИЕЙ </w:t>
      </w:r>
      <w:r w:rsidR="009173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СТАБЕНСКОГО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271E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ОБРАЩЕНИЙ ПОТРЕБИТЕЛЕЙ ПО ВОПРОСАМ НАДЕЖНОСТИ </w:t>
      </w:r>
      <w:r w:rsidR="00423AAE" w:rsidRPr="00423AAE"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ТЕПЛОСНАБЖЕНИЯ.</w:t>
      </w:r>
    </w:p>
    <w:p w:rsidR="00423AAE" w:rsidRPr="00423AAE" w:rsidRDefault="00271EF8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423AAE" w:rsidRPr="00423AAE" w:rsidRDefault="00271EF8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Обращения могут подаваться потребителями в письменной форме, а в течение отопительного периода - в устной ф</w:t>
      </w:r>
      <w:r>
        <w:rPr>
          <w:rFonts w:ascii="Times New Roman" w:eastAsia="Times New Roman" w:hAnsi="Times New Roman" w:cs="Times New Roman"/>
          <w:sz w:val="28"/>
          <w:szCs w:val="28"/>
        </w:rPr>
        <w:t>орме, в том числе по телефону: 47-52-25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AAE" w:rsidRPr="00423AAE" w:rsidRDefault="00271EF8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 xml:space="preserve">Обращение, полученное должностным лицом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Стабенского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сельского поселения, регистрируется в журнале регистрации жалоб (обращений).</w:t>
      </w:r>
    </w:p>
    <w:p w:rsidR="00423AAE" w:rsidRPr="00423AAE" w:rsidRDefault="00271EF8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 xml:space="preserve">После регистрации обращения должностное лицо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Стабенского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сельского поселения обязано: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определить характер обращения (при необходимости уточнить его у потребителя);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 xml:space="preserve">определить теплоснабжающую и (или) </w:t>
      </w:r>
      <w:proofErr w:type="spellStart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теплосетевую</w:t>
      </w:r>
      <w:proofErr w:type="spellEnd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 xml:space="preserve"> организацию, </w:t>
      </w:r>
      <w:proofErr w:type="gramStart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обеспечивающие</w:t>
      </w:r>
      <w:proofErr w:type="gramEnd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теплоснабжение данного потребителя;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проверить достоверность представленных потребителем документов, подтверждающих факты, изложенные в его обращении;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течение 2 рабочих дней (в течение 3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 xml:space="preserve">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теплосетевую</w:t>
      </w:r>
      <w:proofErr w:type="spellEnd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Теплоснабжающая (</w:t>
      </w:r>
      <w:proofErr w:type="spellStart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теплосетевая</w:t>
      </w:r>
      <w:proofErr w:type="spellEnd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) организация обязана ответ</w:t>
      </w:r>
      <w:r>
        <w:rPr>
          <w:rFonts w:ascii="Times New Roman" w:eastAsia="Times New Roman" w:hAnsi="Times New Roman" w:cs="Times New Roman"/>
          <w:sz w:val="28"/>
          <w:szCs w:val="28"/>
        </w:rPr>
        <w:t>ить на запрос должностного лица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Стабенского сельского поселения в течение 3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 xml:space="preserve">дней (в течение 3 часов в отопительный период) со времени получения. В случае неполучения ответа на запрос в указанный срок должностное лицо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Стабенского сельского поселения в течение 3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часов информирует об этом органы прокуратуры.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После получения ответа от теплоснабжающей (</w:t>
      </w:r>
      <w:proofErr w:type="spellStart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) организации должностное лицо органа мест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самоуправления в течение 3 дней (в течение 6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часов в отопительный период) обязано: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совместно с теплоснабжающей (</w:t>
      </w:r>
      <w:proofErr w:type="spellStart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) организацией определить причины нарушения параметров надежности теплоснабжения;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проверить наличие подобных обращений в прошлом по данным объектам;</w:t>
      </w:r>
    </w:p>
    <w:p w:rsidR="00423AAE" w:rsidRP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AE">
        <w:rPr>
          <w:rFonts w:ascii="Times New Roman" w:eastAsia="Times New Roman" w:hAnsi="Times New Roman" w:cs="Times New Roman"/>
          <w:sz w:val="28"/>
          <w:szCs w:val="28"/>
        </w:rPr>
        <w:t>при необходимости провести выездную проверку обоснованности обращений потребителей;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при подтверждении фактов, изложенных в обращениях потребителей, вынести теплоснабжающей (</w:t>
      </w:r>
      <w:proofErr w:type="spellStart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Ответ на обращение потребителя долж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 быть представлен в течение 5 рабочих дней (в течение 24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Должностное лицо Администрации Стабенского сельского поселения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 xml:space="preserve"> обязано проконтролировать исполнение предписания теплоснабжающей (</w:t>
      </w:r>
      <w:proofErr w:type="spellStart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) организацией.</w:t>
      </w:r>
    </w:p>
    <w:p w:rsidR="00423AAE" w:rsidRPr="00423AAE" w:rsidRDefault="00D5467D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Теплоснабжающая (</w:t>
      </w:r>
      <w:proofErr w:type="spellStart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теплосетевая</w:t>
      </w:r>
      <w:proofErr w:type="spellEnd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) организация вправе обжаловать вынесенное предписание главе поселения, а также в судебном порядке.</w:t>
      </w:r>
    </w:p>
    <w:p w:rsidR="002D439B" w:rsidRDefault="002D439B" w:rsidP="00EA5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97B" w:rsidRDefault="00EA597B" w:rsidP="00EA5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858" w:rsidRDefault="00E93858" w:rsidP="00EA5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97B" w:rsidRDefault="00EA597B" w:rsidP="00EA5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A597B" w:rsidRDefault="00EA597B" w:rsidP="00EA5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6F4BF8" w:rsidRPr="00D5467D" w:rsidRDefault="00EA59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 w:rsidR="005C30D1">
        <w:rPr>
          <w:rFonts w:ascii="Times New Roman" w:hAnsi="Times New Roman" w:cs="Times New Roman"/>
          <w:b/>
          <w:sz w:val="28"/>
          <w:szCs w:val="28"/>
        </w:rPr>
        <w:t>Д.С.Чекрыжов</w:t>
      </w:r>
      <w:proofErr w:type="spellEnd"/>
    </w:p>
    <w:sectPr w:rsidR="006F4BF8" w:rsidRPr="00D5467D" w:rsidSect="00E817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D82"/>
    <w:multiLevelType w:val="hybridMultilevel"/>
    <w:tmpl w:val="B986DA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D74B5"/>
    <w:multiLevelType w:val="hybridMultilevel"/>
    <w:tmpl w:val="2E4EB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D759FD"/>
    <w:multiLevelType w:val="hybridMultilevel"/>
    <w:tmpl w:val="7206BEEC"/>
    <w:lvl w:ilvl="0" w:tplc="1CAA021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597B"/>
    <w:rsid w:val="00001861"/>
    <w:rsid w:val="002265F5"/>
    <w:rsid w:val="00271EF8"/>
    <w:rsid w:val="002D439B"/>
    <w:rsid w:val="003A12F7"/>
    <w:rsid w:val="00423AAE"/>
    <w:rsid w:val="005C30D1"/>
    <w:rsid w:val="005D338E"/>
    <w:rsid w:val="006F4BF8"/>
    <w:rsid w:val="007672BE"/>
    <w:rsid w:val="00791ABF"/>
    <w:rsid w:val="007A313A"/>
    <w:rsid w:val="007C38E9"/>
    <w:rsid w:val="00917384"/>
    <w:rsid w:val="00AC40DC"/>
    <w:rsid w:val="00AD22D3"/>
    <w:rsid w:val="00AF2102"/>
    <w:rsid w:val="00BE6FE7"/>
    <w:rsid w:val="00D5467D"/>
    <w:rsid w:val="00DC006A"/>
    <w:rsid w:val="00E8178B"/>
    <w:rsid w:val="00E93858"/>
    <w:rsid w:val="00EA597B"/>
    <w:rsid w:val="00ED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3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b.smol-r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2020-02-04T09:07:00Z</cp:lastPrinted>
  <dcterms:created xsi:type="dcterms:W3CDTF">2020-02-04T09:08:00Z</dcterms:created>
  <dcterms:modified xsi:type="dcterms:W3CDTF">2020-02-04T09:08:00Z</dcterms:modified>
</cp:coreProperties>
</file>